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F2260" w14:textId="5B160A4C" w:rsidR="0072740A" w:rsidRPr="007F14CC" w:rsidRDefault="00842198" w:rsidP="007A08C2">
      <w:pPr>
        <w:tabs>
          <w:tab w:val="left" w:pos="1979"/>
        </w:tabs>
        <w:spacing w:line="240" w:lineRule="auto"/>
        <w:jc w:val="both"/>
        <w:rPr>
          <w:rFonts w:ascii="Arial" w:hAnsi="Arial" w:cs="Arial"/>
          <w:b/>
          <w:bCs/>
          <w:lang w:val="en-US" w:eastAsia="en-US"/>
        </w:rPr>
      </w:pPr>
      <w:bookmarkStart w:id="0" w:name="OLE_LINK283"/>
      <w:r w:rsidRPr="007F14CC">
        <w:rPr>
          <w:rFonts w:ascii="Arial" w:hAnsi="Arial" w:cs="Arial"/>
          <w:b/>
          <w:bCs/>
          <w:lang w:val="en-US" w:eastAsia="en-US"/>
        </w:rPr>
        <w:t>3GPP TSG-RAN WG2 Meeting #11</w:t>
      </w:r>
      <w:r w:rsidR="00184100" w:rsidRPr="007F14CC">
        <w:rPr>
          <w:rFonts w:ascii="Arial" w:hAnsi="Arial" w:cs="Arial"/>
          <w:b/>
          <w:bCs/>
          <w:lang w:val="en-US" w:eastAsia="en-US"/>
        </w:rPr>
        <w:t>4</w:t>
      </w:r>
      <w:r w:rsidRPr="007F14CC">
        <w:rPr>
          <w:rFonts w:ascii="Arial" w:hAnsi="Arial" w:cs="Arial"/>
          <w:b/>
          <w:bCs/>
          <w:lang w:val="en-US" w:eastAsia="en-US"/>
        </w:rPr>
        <w:t>-e</w:t>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szCs w:val="22"/>
          <w:lang w:val="en-US"/>
        </w:rPr>
        <w:tab/>
      </w:r>
      <w:r w:rsidRPr="007F14CC">
        <w:rPr>
          <w:rFonts w:ascii="Arial" w:eastAsia="Tahoma" w:hAnsi="Arial" w:cs="Arial"/>
          <w:b/>
          <w:bCs/>
          <w:i/>
          <w:szCs w:val="22"/>
          <w:lang w:val="en-US"/>
        </w:rPr>
        <w:tab/>
      </w:r>
      <w:r w:rsidR="00AF063E" w:rsidRPr="007F14CC">
        <w:rPr>
          <w:rFonts w:ascii="Arial" w:eastAsia="Tahoma" w:hAnsi="Arial" w:cs="Arial"/>
          <w:b/>
          <w:bCs/>
          <w:szCs w:val="22"/>
          <w:lang w:val="en-US"/>
        </w:rPr>
        <w:t>R2-</w:t>
      </w:r>
      <w:r w:rsidR="00E746CC" w:rsidRPr="007F14CC">
        <w:rPr>
          <w:rFonts w:ascii="Arial" w:eastAsia="Tahoma" w:hAnsi="Arial" w:cs="Arial"/>
          <w:b/>
          <w:bCs/>
          <w:szCs w:val="22"/>
          <w:lang w:val="en-US"/>
        </w:rPr>
        <w:t>2105270</w:t>
      </w:r>
    </w:p>
    <w:bookmarkEnd w:id="0"/>
    <w:p w14:paraId="4B26B1FD" w14:textId="423E62F3" w:rsidR="0072740A" w:rsidRPr="007F14CC" w:rsidRDefault="00842198" w:rsidP="007A08C2">
      <w:pPr>
        <w:tabs>
          <w:tab w:val="left" w:pos="1979"/>
        </w:tabs>
        <w:spacing w:line="240" w:lineRule="auto"/>
        <w:jc w:val="both"/>
        <w:rPr>
          <w:rFonts w:ascii="Arial" w:hAnsi="Arial" w:cs="Arial"/>
          <w:b/>
          <w:bCs/>
          <w:lang w:val="en-US" w:eastAsia="en-US"/>
        </w:rPr>
      </w:pPr>
      <w:r w:rsidRPr="007F14CC">
        <w:rPr>
          <w:rFonts w:ascii="Arial" w:hAnsi="Arial" w:cs="Arial"/>
          <w:b/>
          <w:bCs/>
          <w:lang w:val="en-US" w:eastAsia="en-US"/>
        </w:rPr>
        <w:t xml:space="preserve">E-Meeting, </w:t>
      </w:r>
      <w:r w:rsidR="000C236A" w:rsidRPr="007F14CC">
        <w:rPr>
          <w:rFonts w:ascii="Arial" w:hAnsi="Arial" w:cs="Arial"/>
          <w:b/>
          <w:bCs/>
          <w:lang w:val="en-US" w:eastAsia="en-US"/>
        </w:rPr>
        <w:t>1</w:t>
      </w:r>
      <w:r w:rsidR="00FD1146" w:rsidRPr="007F14CC">
        <w:rPr>
          <w:rFonts w:ascii="Arial" w:hAnsi="Arial" w:cs="Arial"/>
          <w:b/>
          <w:bCs/>
          <w:lang w:val="en-US" w:eastAsia="en-US"/>
        </w:rPr>
        <w:t>9</w:t>
      </w:r>
      <w:r w:rsidRPr="007F14CC">
        <w:rPr>
          <w:rFonts w:ascii="Arial" w:hAnsi="Arial" w:cs="Arial"/>
          <w:b/>
          <w:bCs/>
          <w:vertAlign w:val="superscript"/>
          <w:lang w:val="en-US"/>
        </w:rPr>
        <w:t>th</w:t>
      </w:r>
      <w:r w:rsidRPr="007F14CC">
        <w:rPr>
          <w:rFonts w:ascii="Arial" w:hAnsi="Arial" w:cs="Arial"/>
          <w:b/>
          <w:bCs/>
          <w:lang w:val="en-US" w:eastAsia="en-US"/>
        </w:rPr>
        <w:t xml:space="preserve"> </w:t>
      </w:r>
      <w:r w:rsidR="00FD1146" w:rsidRPr="007F14CC">
        <w:rPr>
          <w:rFonts w:ascii="Arial" w:hAnsi="Arial" w:cs="Arial"/>
          <w:b/>
          <w:bCs/>
          <w:lang w:val="en-US" w:eastAsia="en-US"/>
        </w:rPr>
        <w:t>May</w:t>
      </w:r>
      <w:r w:rsidRPr="007F14CC">
        <w:rPr>
          <w:rFonts w:ascii="Arial" w:hAnsi="Arial" w:cs="Arial"/>
          <w:b/>
          <w:bCs/>
          <w:lang w:val="en-US" w:eastAsia="en-US"/>
        </w:rPr>
        <w:t xml:space="preserve">– </w:t>
      </w:r>
      <w:r w:rsidR="000C236A" w:rsidRPr="007F14CC">
        <w:rPr>
          <w:rFonts w:ascii="Arial" w:hAnsi="Arial" w:cs="Arial"/>
          <w:b/>
          <w:bCs/>
          <w:lang w:val="en-US" w:eastAsia="en-US"/>
        </w:rPr>
        <w:t>2</w:t>
      </w:r>
      <w:r w:rsidR="00FD1146" w:rsidRPr="007F14CC">
        <w:rPr>
          <w:rFonts w:ascii="Arial" w:hAnsi="Arial" w:cs="Arial"/>
          <w:b/>
          <w:bCs/>
          <w:lang w:val="en-US" w:eastAsia="en-US"/>
        </w:rPr>
        <w:t>7</w:t>
      </w:r>
      <w:r w:rsidRPr="007F14CC">
        <w:rPr>
          <w:rFonts w:ascii="Arial" w:hAnsi="Arial" w:cs="Arial"/>
          <w:b/>
          <w:bCs/>
          <w:vertAlign w:val="superscript"/>
          <w:lang w:val="en-US" w:eastAsia="en-US"/>
        </w:rPr>
        <w:t>th</w:t>
      </w:r>
      <w:r w:rsidRPr="007F14CC">
        <w:rPr>
          <w:rFonts w:ascii="Arial" w:hAnsi="Arial" w:cs="Arial"/>
          <w:b/>
          <w:bCs/>
          <w:lang w:val="en-US" w:eastAsia="en-US"/>
        </w:rPr>
        <w:t xml:space="preserve"> </w:t>
      </w:r>
      <w:r w:rsidR="002A1A6E" w:rsidRPr="007F14CC">
        <w:rPr>
          <w:rFonts w:ascii="Arial" w:hAnsi="Arial" w:cs="Arial"/>
          <w:b/>
          <w:bCs/>
          <w:lang w:val="en-US" w:eastAsia="en-US"/>
        </w:rPr>
        <w:t>May</w:t>
      </w:r>
      <w:r w:rsidR="00057815" w:rsidRPr="007F14CC">
        <w:rPr>
          <w:rFonts w:ascii="Arial" w:hAnsi="Arial" w:cs="Arial"/>
          <w:b/>
          <w:bCs/>
          <w:lang w:val="en-US" w:eastAsia="en-US"/>
        </w:rPr>
        <w:t>,</w:t>
      </w:r>
      <w:r w:rsidRPr="007F14CC">
        <w:rPr>
          <w:rFonts w:ascii="Arial" w:hAnsi="Arial" w:cs="Arial"/>
          <w:b/>
          <w:bCs/>
          <w:lang w:val="en-US" w:eastAsia="en-US"/>
        </w:rPr>
        <w:t xml:space="preserve"> 2021</w:t>
      </w:r>
    </w:p>
    <w:p w14:paraId="26870D14" w14:textId="77777777" w:rsidR="0072740A" w:rsidRPr="007F14CC" w:rsidRDefault="0072740A" w:rsidP="007A08C2">
      <w:pPr>
        <w:tabs>
          <w:tab w:val="left" w:pos="1979"/>
        </w:tabs>
        <w:spacing w:line="240" w:lineRule="auto"/>
        <w:jc w:val="both"/>
        <w:rPr>
          <w:rFonts w:ascii="Arial" w:hAnsi="Arial" w:cs="Arial"/>
          <w:b/>
          <w:bCs/>
          <w:lang w:val="en-US" w:eastAsia="en-US"/>
        </w:rPr>
      </w:pPr>
    </w:p>
    <w:p w14:paraId="260D8DC3" w14:textId="77777777" w:rsidR="0072740A" w:rsidRPr="007F14CC" w:rsidRDefault="00842198" w:rsidP="007A08C2">
      <w:pPr>
        <w:tabs>
          <w:tab w:val="left" w:pos="1979"/>
        </w:tabs>
        <w:spacing w:line="240" w:lineRule="auto"/>
        <w:jc w:val="both"/>
        <w:rPr>
          <w:rFonts w:ascii="Arial" w:hAnsi="Arial" w:cs="Arial"/>
          <w:b/>
          <w:bCs/>
          <w:lang w:val="en-US" w:eastAsia="en-US"/>
        </w:rPr>
      </w:pPr>
      <w:r w:rsidRPr="007F14CC">
        <w:rPr>
          <w:rFonts w:ascii="Arial" w:hAnsi="Arial" w:cs="Arial"/>
          <w:b/>
          <w:bCs/>
          <w:lang w:val="en-US" w:eastAsia="en-US"/>
        </w:rPr>
        <w:t xml:space="preserve">Source: </w:t>
      </w:r>
      <w:r w:rsidRPr="007F14CC">
        <w:rPr>
          <w:rFonts w:ascii="Arial" w:hAnsi="Arial" w:cs="Arial"/>
          <w:b/>
          <w:bCs/>
          <w:lang w:val="en-US" w:eastAsia="en-US"/>
        </w:rPr>
        <w:tab/>
        <w:t xml:space="preserve">vivo </w:t>
      </w:r>
    </w:p>
    <w:p w14:paraId="71042EFB" w14:textId="20DFF8E7" w:rsidR="0072740A" w:rsidRPr="007F14CC" w:rsidRDefault="00842198" w:rsidP="007A08C2">
      <w:pPr>
        <w:tabs>
          <w:tab w:val="left" w:pos="1979"/>
        </w:tabs>
        <w:spacing w:line="240" w:lineRule="auto"/>
        <w:jc w:val="both"/>
        <w:rPr>
          <w:rFonts w:ascii="Arial" w:hAnsi="Arial" w:cs="Arial"/>
          <w:b/>
          <w:bCs/>
          <w:lang w:val="en-US" w:eastAsia="en-US"/>
        </w:rPr>
      </w:pPr>
      <w:r w:rsidRPr="007F14CC">
        <w:rPr>
          <w:rFonts w:ascii="Arial" w:hAnsi="Arial" w:cs="Arial"/>
          <w:b/>
          <w:bCs/>
          <w:lang w:val="en-US" w:eastAsia="en-US"/>
        </w:rPr>
        <w:t xml:space="preserve">Title:  </w:t>
      </w:r>
      <w:r w:rsidRPr="007F14CC">
        <w:rPr>
          <w:rFonts w:ascii="Arial" w:hAnsi="Arial" w:cs="Arial"/>
          <w:b/>
          <w:bCs/>
          <w:lang w:val="en-US" w:eastAsia="en-US"/>
        </w:rPr>
        <w:tab/>
      </w:r>
      <w:r w:rsidR="00825C2C" w:rsidRPr="007F14CC">
        <w:rPr>
          <w:rFonts w:ascii="Arial" w:hAnsi="Arial" w:cs="Arial" w:hint="eastAsia"/>
          <w:b/>
          <w:bCs/>
          <w:lang w:val="en-US" w:eastAsia="zh-CN"/>
        </w:rPr>
        <w:t>Open</w:t>
      </w:r>
      <w:r w:rsidR="00825C2C" w:rsidRPr="007F14CC">
        <w:rPr>
          <w:rFonts w:ascii="Arial" w:hAnsi="Arial" w:cs="Arial"/>
          <w:b/>
          <w:bCs/>
          <w:lang w:val="en-US"/>
        </w:rPr>
        <w:t xml:space="preserve"> Issue</w:t>
      </w:r>
      <w:r w:rsidR="00A305E7" w:rsidRPr="007F14CC">
        <w:rPr>
          <w:rFonts w:ascii="Arial" w:hAnsi="Arial" w:cs="Arial"/>
          <w:b/>
          <w:bCs/>
          <w:lang w:val="en-US"/>
        </w:rPr>
        <w:t>s</w:t>
      </w:r>
      <w:r w:rsidR="00055213" w:rsidRPr="007F14CC">
        <w:rPr>
          <w:rFonts w:ascii="Arial" w:hAnsi="Arial" w:cs="Arial" w:hint="eastAsia"/>
          <w:b/>
          <w:bCs/>
          <w:lang w:val="en-US"/>
        </w:rPr>
        <w:t xml:space="preserve"> </w:t>
      </w:r>
      <w:r w:rsidRPr="007F14CC">
        <w:rPr>
          <w:rFonts w:ascii="Arial" w:hAnsi="Arial" w:cs="Arial" w:hint="eastAsia"/>
          <w:b/>
          <w:bCs/>
          <w:lang w:val="en-US"/>
        </w:rPr>
        <w:t>on Switching</w:t>
      </w:r>
      <w:r w:rsidRPr="007F14CC">
        <w:rPr>
          <w:rFonts w:ascii="Arial" w:hAnsi="Arial" w:cs="Arial"/>
          <w:b/>
          <w:bCs/>
          <w:lang w:val="en-US" w:eastAsia="en-US"/>
        </w:rPr>
        <w:t xml:space="preserve"> </w:t>
      </w:r>
      <w:r w:rsidRPr="007F14CC">
        <w:rPr>
          <w:rFonts w:ascii="Arial" w:hAnsi="Arial" w:cs="Arial" w:hint="eastAsia"/>
          <w:b/>
          <w:bCs/>
          <w:lang w:val="en-US"/>
        </w:rPr>
        <w:t>Notification</w:t>
      </w:r>
    </w:p>
    <w:p w14:paraId="488B356A" w14:textId="77777777" w:rsidR="0072740A" w:rsidRPr="007F14CC" w:rsidRDefault="00842198" w:rsidP="007A08C2">
      <w:pPr>
        <w:tabs>
          <w:tab w:val="left" w:pos="1979"/>
        </w:tabs>
        <w:spacing w:line="240" w:lineRule="auto"/>
        <w:jc w:val="both"/>
        <w:rPr>
          <w:rFonts w:ascii="Arial" w:hAnsi="Arial" w:cs="Arial"/>
          <w:b/>
          <w:bCs/>
          <w:lang w:val="en-US"/>
        </w:rPr>
      </w:pPr>
      <w:r w:rsidRPr="007F14CC">
        <w:rPr>
          <w:rFonts w:ascii="Arial" w:hAnsi="Arial" w:cs="Arial"/>
          <w:b/>
          <w:bCs/>
          <w:lang w:val="en-US" w:eastAsia="en-US"/>
        </w:rPr>
        <w:t>Agenda Item:</w:t>
      </w:r>
      <w:r w:rsidRPr="007F14CC">
        <w:rPr>
          <w:rFonts w:ascii="Arial" w:hAnsi="Arial" w:cs="Arial"/>
          <w:b/>
          <w:bCs/>
          <w:lang w:val="en-US" w:eastAsia="en-US"/>
        </w:rPr>
        <w:tab/>
        <w:t>8.3.3</w:t>
      </w:r>
    </w:p>
    <w:p w14:paraId="1F8D0272" w14:textId="77777777" w:rsidR="0072740A" w:rsidRPr="007F14CC" w:rsidRDefault="00842198" w:rsidP="007A08C2">
      <w:pPr>
        <w:tabs>
          <w:tab w:val="left" w:pos="1979"/>
        </w:tabs>
        <w:spacing w:line="240" w:lineRule="auto"/>
        <w:jc w:val="both"/>
        <w:rPr>
          <w:rFonts w:ascii="Arial" w:hAnsi="Arial" w:cs="Arial"/>
          <w:b/>
          <w:bCs/>
          <w:lang w:val="en-US" w:eastAsia="en-US"/>
        </w:rPr>
      </w:pPr>
      <w:r w:rsidRPr="007F14CC">
        <w:rPr>
          <w:rFonts w:ascii="Arial" w:hAnsi="Arial" w:cs="Arial"/>
          <w:b/>
          <w:bCs/>
          <w:lang w:val="en-US" w:eastAsia="en-US"/>
        </w:rPr>
        <w:t>Document for:</w:t>
      </w:r>
      <w:r w:rsidRPr="007F14CC">
        <w:rPr>
          <w:rFonts w:ascii="Arial" w:hAnsi="Arial" w:cs="Arial"/>
          <w:b/>
          <w:bCs/>
          <w:lang w:val="en-US" w:eastAsia="en-US"/>
        </w:rPr>
        <w:tab/>
        <w:t>Discussion and Decision</w:t>
      </w:r>
    </w:p>
    <w:p w14:paraId="7FA38835" w14:textId="77777777" w:rsidR="0072740A" w:rsidRPr="007F14CC" w:rsidRDefault="00842198" w:rsidP="007A08C2">
      <w:pPr>
        <w:pStyle w:val="Heading1"/>
        <w:numPr>
          <w:ilvl w:val="0"/>
          <w:numId w:val="1"/>
        </w:numPr>
        <w:spacing w:line="240" w:lineRule="auto"/>
        <w:ind w:left="425" w:hanging="425"/>
        <w:rPr>
          <w:szCs w:val="20"/>
          <w:lang w:val="en-US" w:eastAsia="en-GB"/>
        </w:rPr>
      </w:pPr>
      <w:bookmarkStart w:id="1" w:name="_Ref165266342"/>
      <w:r w:rsidRPr="007F14CC">
        <w:rPr>
          <w:szCs w:val="20"/>
          <w:lang w:val="en-US" w:eastAsia="en-GB"/>
        </w:rPr>
        <w:t>Introduction</w:t>
      </w:r>
      <w:bookmarkEnd w:id="1"/>
    </w:p>
    <w:p w14:paraId="3FAD4D51" w14:textId="77777777" w:rsidR="0072740A" w:rsidRPr="007F14CC" w:rsidRDefault="00842198" w:rsidP="007A08C2">
      <w:pPr>
        <w:jc w:val="both"/>
        <w:rPr>
          <w:lang w:val="en-US"/>
        </w:rPr>
      </w:pPr>
      <w:r w:rsidRPr="007F14CC">
        <w:rPr>
          <w:rFonts w:hint="eastAsia"/>
          <w:lang w:val="en-US"/>
        </w:rPr>
        <w:t>O</w:t>
      </w:r>
      <w:r w:rsidRPr="007F14CC">
        <w:t xml:space="preserve">ne of the objectives </w:t>
      </w:r>
      <w:r w:rsidRPr="007F14CC">
        <w:rPr>
          <w:rFonts w:hint="eastAsia"/>
          <w:lang w:val="en-US"/>
        </w:rPr>
        <w:t>of M</w:t>
      </w:r>
      <w:r w:rsidRPr="007F14CC">
        <w:rPr>
          <w:lang w:val="en-US"/>
        </w:rPr>
        <w:t>U</w:t>
      </w:r>
      <w:r w:rsidRPr="007F14CC">
        <w:rPr>
          <w:rFonts w:hint="eastAsia"/>
          <w:lang w:val="en-US"/>
        </w:rPr>
        <w:t>SIM WID</w:t>
      </w:r>
      <w:r w:rsidRPr="007F14CC">
        <w:rPr>
          <w:lang w:val="en-US" w:eastAsia="ja-JP"/>
        </w:rPr>
        <w:t xml:space="preserve"> [1]</w:t>
      </w:r>
      <w:r w:rsidRPr="007F14CC">
        <w:rPr>
          <w:rFonts w:hint="eastAsia"/>
          <w:lang w:val="en-US"/>
        </w:rPr>
        <w:t xml:space="preserve"> </w:t>
      </w:r>
      <w:r w:rsidRPr="007F14CC">
        <w:t xml:space="preserve">is the </w:t>
      </w:r>
      <w:r w:rsidRPr="007F14CC">
        <w:rPr>
          <w:lang w:val="en-US"/>
        </w:rPr>
        <w:t>following</w:t>
      </w:r>
      <w:r w:rsidRPr="007F14CC">
        <w:rPr>
          <w:lang w:val="en-US" w:eastAsia="ja-JP"/>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1"/>
      </w:tblGrid>
      <w:tr w:rsidR="0072740A" w:rsidRPr="007F14CC" w14:paraId="0E7C70A5" w14:textId="77777777" w:rsidTr="0027136B">
        <w:tc>
          <w:tcPr>
            <w:tcW w:w="9781" w:type="dxa"/>
            <w:tcBorders>
              <w:top w:val="single" w:sz="4" w:space="0" w:color="auto"/>
              <w:left w:val="single" w:sz="4" w:space="0" w:color="auto"/>
              <w:bottom w:val="single" w:sz="4" w:space="0" w:color="auto"/>
              <w:right w:val="single" w:sz="4" w:space="0" w:color="auto"/>
            </w:tcBorders>
          </w:tcPr>
          <w:p w14:paraId="767C0433" w14:textId="77777777" w:rsidR="0072740A" w:rsidRPr="007F14CC" w:rsidRDefault="00842198" w:rsidP="007A08C2">
            <w:pPr>
              <w:numPr>
                <w:ilvl w:val="0"/>
                <w:numId w:val="10"/>
              </w:numPr>
              <w:spacing w:line="240" w:lineRule="auto"/>
              <w:jc w:val="both"/>
              <w:rPr>
                <w:bCs/>
              </w:rPr>
            </w:pPr>
            <w:r w:rsidRPr="007F14CC">
              <w:rPr>
                <w:bCs/>
              </w:rPr>
              <w:t>Specify mechanism for UE to notify Network A of its switch from Network A (for MUSIM purpose) [RAN2]:</w:t>
            </w:r>
          </w:p>
          <w:p w14:paraId="0EBA0853" w14:textId="77777777" w:rsidR="0072740A" w:rsidRPr="007F14CC" w:rsidRDefault="00842198" w:rsidP="007A08C2">
            <w:pPr>
              <w:numPr>
                <w:ilvl w:val="0"/>
                <w:numId w:val="11"/>
              </w:numPr>
              <w:spacing w:line="240" w:lineRule="auto"/>
              <w:jc w:val="both"/>
              <w:rPr>
                <w:bCs/>
              </w:rPr>
            </w:pPr>
            <w:r w:rsidRPr="007F14CC">
              <w:rPr>
                <w:bCs/>
              </w:rPr>
              <w:t>RAT Concurrency: Network A is NR. Network B can either be LTE or NR.</w:t>
            </w:r>
          </w:p>
          <w:p w14:paraId="11DE0BEE" w14:textId="77777777" w:rsidR="0072740A" w:rsidRPr="007F14CC" w:rsidRDefault="00842198" w:rsidP="007A08C2">
            <w:pPr>
              <w:numPr>
                <w:ilvl w:val="0"/>
                <w:numId w:val="11"/>
              </w:numPr>
              <w:spacing w:line="240" w:lineRule="auto"/>
              <w:jc w:val="both"/>
              <w:rPr>
                <w:bCs/>
                <w:szCs w:val="22"/>
              </w:rPr>
            </w:pPr>
            <w:r w:rsidRPr="007F14CC">
              <w:rPr>
                <w:rFonts w:eastAsia="Yu Mincho"/>
                <w:bCs/>
                <w:lang w:eastAsia="ja-JP"/>
              </w:rPr>
              <w:t xml:space="preserve">Applicable UE architecture: </w:t>
            </w:r>
            <w:r w:rsidRPr="007F14CC">
              <w:rPr>
                <w:bCs/>
              </w:rPr>
              <w:t>Single-Rx/Single-Tx, Dual-Rx/Single-Tx</w:t>
            </w:r>
          </w:p>
        </w:tc>
      </w:tr>
    </w:tbl>
    <w:p w14:paraId="3142E841" w14:textId="5BDD9324" w:rsidR="00884962" w:rsidRPr="007F14CC" w:rsidRDefault="00884962" w:rsidP="007A08C2">
      <w:pPr>
        <w:pStyle w:val="EmailDiscussion2"/>
        <w:jc w:val="both"/>
      </w:pPr>
      <w:bookmarkStart w:id="2" w:name="OLE_LINK2"/>
      <w:bookmarkStart w:id="3" w:name="OLE_LINK7"/>
      <w:bookmarkStart w:id="4" w:name="OLE_LINK1"/>
    </w:p>
    <w:p w14:paraId="66A7F473" w14:textId="2F3E7524" w:rsidR="005B570F" w:rsidRPr="007F14CC" w:rsidRDefault="005B570F" w:rsidP="007A08C2">
      <w:pPr>
        <w:pStyle w:val="EmailDiscussion2"/>
        <w:ind w:left="0" w:firstLine="0"/>
        <w:jc w:val="both"/>
        <w:rPr>
          <w:rFonts w:ascii="Times New Roman" w:eastAsia="宋体" w:hAnsi="Times New Roman"/>
          <w:szCs w:val="20"/>
          <w:lang w:eastAsia="zh-CN"/>
        </w:rPr>
      </w:pPr>
      <w:r w:rsidRPr="007F14CC">
        <w:rPr>
          <w:rFonts w:ascii="Times New Roman" w:eastAsia="宋体" w:hAnsi="Times New Roman"/>
          <w:szCs w:val="20"/>
          <w:lang w:eastAsia="zh-CN"/>
        </w:rPr>
        <w:t>In RAN2#113</w:t>
      </w:r>
      <w:r w:rsidR="00A370EF" w:rsidRPr="007F14CC">
        <w:rPr>
          <w:rFonts w:ascii="Times New Roman" w:eastAsia="宋体" w:hAnsi="Times New Roman" w:hint="eastAsia"/>
          <w:szCs w:val="20"/>
          <w:lang w:eastAsia="zh-CN"/>
        </w:rPr>
        <w:t>bis</w:t>
      </w:r>
      <w:r w:rsidR="00A370EF" w:rsidRPr="007F14CC">
        <w:rPr>
          <w:rFonts w:ascii="Times New Roman" w:eastAsia="宋体" w:hAnsi="Times New Roman"/>
          <w:szCs w:val="20"/>
          <w:lang w:eastAsia="zh-CN"/>
        </w:rPr>
        <w:t>-e</w:t>
      </w:r>
      <w:r w:rsidR="007D1E64" w:rsidRPr="007F14CC">
        <w:rPr>
          <w:rFonts w:ascii="Times New Roman" w:eastAsia="宋体" w:hAnsi="Times New Roman"/>
          <w:szCs w:val="20"/>
          <w:lang w:eastAsia="zh-CN"/>
        </w:rPr>
        <w:t xml:space="preserve"> </w:t>
      </w:r>
      <w:r w:rsidR="007D1E64" w:rsidRPr="007F14CC">
        <w:rPr>
          <w:rFonts w:ascii="Times New Roman" w:eastAsia="宋体" w:hAnsi="Times New Roman" w:hint="eastAsia"/>
          <w:szCs w:val="20"/>
          <w:lang w:eastAsia="zh-CN"/>
        </w:rPr>
        <w:t>meeting</w:t>
      </w:r>
      <w:r w:rsidRPr="007F14CC">
        <w:rPr>
          <w:rFonts w:ascii="Times New Roman" w:eastAsia="宋体" w:hAnsi="Times New Roman"/>
          <w:szCs w:val="20"/>
          <w:lang w:eastAsia="zh-CN"/>
        </w:rPr>
        <w:t xml:space="preserve">, </w:t>
      </w:r>
      <w:r w:rsidR="00BA562A" w:rsidRPr="007F14CC">
        <w:rPr>
          <w:rFonts w:ascii="Times New Roman" w:eastAsia="宋体" w:hAnsi="Times New Roman" w:hint="eastAsia"/>
          <w:szCs w:val="20"/>
          <w:lang w:eastAsia="zh-CN"/>
        </w:rPr>
        <w:t>RAN</w:t>
      </w:r>
      <w:r w:rsidR="00BA562A" w:rsidRPr="007F14CC">
        <w:rPr>
          <w:rFonts w:ascii="Times New Roman" w:eastAsia="宋体" w:hAnsi="Times New Roman"/>
          <w:szCs w:val="20"/>
          <w:lang w:eastAsia="zh-CN"/>
        </w:rPr>
        <w:t>2 reached</w:t>
      </w:r>
      <w:r w:rsidR="00F64384" w:rsidRPr="007F14CC">
        <w:rPr>
          <w:rFonts w:ascii="Times New Roman" w:eastAsia="宋体" w:hAnsi="Times New Roman"/>
          <w:szCs w:val="20"/>
          <w:lang w:eastAsia="zh-CN"/>
        </w:rPr>
        <w:t xml:space="preserve"> the f</w:t>
      </w:r>
      <w:r w:rsidR="00A370EF" w:rsidRPr="007F14CC">
        <w:rPr>
          <w:rFonts w:ascii="Times New Roman" w:eastAsia="宋体" w:hAnsi="Times New Roman"/>
          <w:szCs w:val="20"/>
          <w:lang w:eastAsia="zh-CN"/>
        </w:rPr>
        <w:t>o</w:t>
      </w:r>
      <w:r w:rsidR="00F64384" w:rsidRPr="007F14CC">
        <w:rPr>
          <w:rFonts w:ascii="Times New Roman" w:eastAsia="宋体" w:hAnsi="Times New Roman"/>
          <w:szCs w:val="20"/>
          <w:lang w:eastAsia="zh-CN"/>
        </w:rPr>
        <w:t>llowing</w:t>
      </w:r>
      <w:r w:rsidR="00A370EF" w:rsidRPr="007F14CC">
        <w:rPr>
          <w:rFonts w:ascii="Times New Roman" w:eastAsia="宋体" w:hAnsi="Times New Roman"/>
          <w:szCs w:val="20"/>
          <w:lang w:eastAsia="zh-CN"/>
        </w:rPr>
        <w:t xml:space="preserve"> agreements:</w:t>
      </w:r>
    </w:p>
    <w:p w14:paraId="1D2EAAB1" w14:textId="77777777" w:rsidR="00A370EF" w:rsidRPr="007F14CC" w:rsidRDefault="00A370EF" w:rsidP="007A08C2">
      <w:pPr>
        <w:pStyle w:val="Doc-text2"/>
        <w:jc w:val="both"/>
      </w:pPr>
    </w:p>
    <w:p w14:paraId="22571B8C" w14:textId="77777777" w:rsidR="00A370EF" w:rsidRPr="007F14CC" w:rsidRDefault="00A370EF" w:rsidP="007A08C2">
      <w:pPr>
        <w:pStyle w:val="Agreement"/>
        <w:numPr>
          <w:ilvl w:val="0"/>
          <w:numId w:val="0"/>
        </w:numPr>
        <w:pBdr>
          <w:top w:val="single" w:sz="4" w:space="1" w:color="auto"/>
          <w:left w:val="single" w:sz="4" w:space="4" w:color="auto"/>
          <w:bottom w:val="single" w:sz="4" w:space="1" w:color="auto"/>
          <w:right w:val="single" w:sz="4" w:space="4" w:color="auto"/>
        </w:pBdr>
        <w:ind w:leftChars="309" w:left="618"/>
        <w:jc w:val="both"/>
      </w:pPr>
      <w:r w:rsidRPr="007F14CC">
        <w:t>Agreements</w:t>
      </w:r>
    </w:p>
    <w:p w14:paraId="02C89C22" w14:textId="77777777" w:rsidR="00A370EF" w:rsidRPr="007F14CC" w:rsidRDefault="00A370EF" w:rsidP="007A08C2">
      <w:pPr>
        <w:pStyle w:val="Agreement"/>
        <w:numPr>
          <w:ilvl w:val="0"/>
          <w:numId w:val="0"/>
        </w:numPr>
        <w:pBdr>
          <w:top w:val="single" w:sz="4" w:space="1" w:color="auto"/>
          <w:left w:val="single" w:sz="4" w:space="4" w:color="auto"/>
          <w:bottom w:val="single" w:sz="4" w:space="1" w:color="auto"/>
          <w:right w:val="single" w:sz="4" w:space="4" w:color="auto"/>
        </w:pBdr>
        <w:ind w:leftChars="309" w:left="618"/>
        <w:jc w:val="both"/>
      </w:pPr>
    </w:p>
    <w:p w14:paraId="651A88C2" w14:textId="77777777" w:rsidR="00A370EF" w:rsidRPr="007F14CC" w:rsidRDefault="00A370EF" w:rsidP="007A08C2">
      <w:pPr>
        <w:pStyle w:val="Agreement"/>
        <w:numPr>
          <w:ilvl w:val="0"/>
          <w:numId w:val="0"/>
        </w:numPr>
        <w:pBdr>
          <w:top w:val="single" w:sz="4" w:space="1" w:color="auto"/>
          <w:left w:val="single" w:sz="4" w:space="4" w:color="auto"/>
          <w:bottom w:val="single" w:sz="4" w:space="1" w:color="auto"/>
          <w:right w:val="single" w:sz="4" w:space="4" w:color="auto"/>
        </w:pBdr>
        <w:ind w:leftChars="309" w:left="618"/>
        <w:jc w:val="both"/>
      </w:pPr>
      <w:r w:rsidRPr="007F14CC">
        <w:t>1</w:t>
      </w:r>
      <w:r w:rsidRPr="007F14CC">
        <w:tab/>
        <w:t>Only support NAS-based busy indication (for IDLE and INACTIVE)</w:t>
      </w:r>
    </w:p>
    <w:p w14:paraId="45FD7476" w14:textId="77777777" w:rsidR="00A370EF" w:rsidRPr="007F14CC" w:rsidRDefault="00A370EF" w:rsidP="007A08C2">
      <w:pPr>
        <w:pStyle w:val="Doc-text2"/>
        <w:ind w:leftChars="329" w:left="1021"/>
        <w:jc w:val="both"/>
      </w:pPr>
    </w:p>
    <w:p w14:paraId="6815015E" w14:textId="77777777" w:rsidR="00962D0C" w:rsidRPr="007F14CC" w:rsidRDefault="00962D0C" w:rsidP="007A08C2">
      <w:pPr>
        <w:pStyle w:val="Agreement"/>
        <w:tabs>
          <w:tab w:val="clear" w:pos="1440"/>
          <w:tab w:val="num" w:pos="1019"/>
        </w:tabs>
        <w:ind w:leftChars="329" w:left="1018"/>
        <w:jc w:val="both"/>
      </w:pPr>
      <w:r w:rsidRPr="007F14CC">
        <w:t>If SA2/CT1/RAN3 feedback indicates this is not possible, RAN2 can revert the agreement on NAS-based busy indication for INACTIVE.</w:t>
      </w:r>
    </w:p>
    <w:p w14:paraId="61828AD5" w14:textId="41BB60DE" w:rsidR="00962D0C" w:rsidRPr="007F14CC" w:rsidRDefault="00962D0C" w:rsidP="007A08C2">
      <w:pPr>
        <w:pStyle w:val="Agreement"/>
        <w:tabs>
          <w:tab w:val="clear" w:pos="1440"/>
          <w:tab w:val="num" w:pos="1019"/>
        </w:tabs>
        <w:ind w:leftChars="329" w:left="1018"/>
        <w:jc w:val="both"/>
      </w:pPr>
      <w:r w:rsidRPr="007F14CC">
        <w:t xml:space="preserve">Send LS to SA2, CT1, RAN3 (short email discussion) asking for feedback </w:t>
      </w:r>
    </w:p>
    <w:p w14:paraId="5BB3D63C" w14:textId="2E158C9B" w:rsidR="00A370EF" w:rsidRPr="007F14CC" w:rsidRDefault="00A370EF" w:rsidP="007A08C2">
      <w:pPr>
        <w:pStyle w:val="EmailDiscussion2"/>
        <w:ind w:left="0" w:firstLine="0"/>
        <w:jc w:val="both"/>
        <w:rPr>
          <w:rFonts w:ascii="Times New Roman" w:eastAsia="宋体" w:hAnsi="Times New Roman"/>
          <w:szCs w:val="20"/>
          <w:lang w:eastAsia="zh-CN"/>
        </w:rPr>
      </w:pPr>
    </w:p>
    <w:p w14:paraId="4B576005" w14:textId="77777777" w:rsidR="00167804" w:rsidRPr="007F14CC" w:rsidRDefault="00167804" w:rsidP="007A08C2">
      <w:pPr>
        <w:pStyle w:val="Agreement"/>
        <w:numPr>
          <w:ilvl w:val="0"/>
          <w:numId w:val="0"/>
        </w:numPr>
        <w:pBdr>
          <w:top w:val="single" w:sz="4" w:space="1" w:color="auto"/>
          <w:left w:val="single" w:sz="4" w:space="4" w:color="auto"/>
          <w:bottom w:val="single" w:sz="4" w:space="1" w:color="auto"/>
          <w:right w:val="single" w:sz="4" w:space="4" w:color="auto"/>
        </w:pBdr>
        <w:ind w:leftChars="309" w:left="618"/>
        <w:jc w:val="both"/>
      </w:pPr>
      <w:r w:rsidRPr="007F14CC">
        <w:t>Agreements</w:t>
      </w:r>
    </w:p>
    <w:p w14:paraId="720B8BEF" w14:textId="77777777" w:rsidR="00167804" w:rsidRPr="007F14CC" w:rsidRDefault="00167804" w:rsidP="007A08C2">
      <w:pPr>
        <w:pStyle w:val="Agreement"/>
        <w:numPr>
          <w:ilvl w:val="0"/>
          <w:numId w:val="0"/>
        </w:numPr>
        <w:pBdr>
          <w:top w:val="single" w:sz="4" w:space="1" w:color="auto"/>
          <w:left w:val="single" w:sz="4" w:space="4" w:color="auto"/>
          <w:bottom w:val="single" w:sz="4" w:space="1" w:color="auto"/>
          <w:right w:val="single" w:sz="4" w:space="4" w:color="auto"/>
        </w:pBdr>
        <w:ind w:leftChars="309" w:left="618"/>
        <w:jc w:val="both"/>
      </w:pPr>
      <w:r w:rsidRPr="007F14CC">
        <w:tab/>
      </w:r>
    </w:p>
    <w:p w14:paraId="40045426" w14:textId="77777777" w:rsidR="00167804" w:rsidRPr="007F14CC" w:rsidRDefault="00167804" w:rsidP="007A08C2">
      <w:pPr>
        <w:pStyle w:val="Agreement"/>
        <w:numPr>
          <w:ilvl w:val="0"/>
          <w:numId w:val="0"/>
        </w:numPr>
        <w:pBdr>
          <w:top w:val="single" w:sz="4" w:space="1" w:color="auto"/>
          <w:left w:val="single" w:sz="4" w:space="4" w:color="auto"/>
          <w:bottom w:val="single" w:sz="4" w:space="1" w:color="auto"/>
          <w:right w:val="single" w:sz="4" w:space="4" w:color="auto"/>
        </w:pBdr>
        <w:ind w:leftChars="309" w:left="1158" w:hanging="540"/>
        <w:jc w:val="both"/>
      </w:pPr>
      <w:r w:rsidRPr="007F14CC">
        <w:t>1</w:t>
      </w:r>
      <w:r w:rsidRPr="007F14CC">
        <w:tab/>
        <w:t>RRC signalling is used for switching procedure without leaving RRC_CONNECTED state in network A for UE temporarily switching to network B as a baseline. FFS on additional need of MAC signalling.</w:t>
      </w:r>
    </w:p>
    <w:p w14:paraId="011D0742" w14:textId="77777777" w:rsidR="00167804" w:rsidRPr="007F14CC" w:rsidRDefault="00167804" w:rsidP="007A08C2">
      <w:pPr>
        <w:pStyle w:val="Agreement"/>
        <w:numPr>
          <w:ilvl w:val="0"/>
          <w:numId w:val="0"/>
        </w:numPr>
        <w:pBdr>
          <w:top w:val="single" w:sz="4" w:space="1" w:color="auto"/>
          <w:left w:val="single" w:sz="4" w:space="4" w:color="auto"/>
          <w:bottom w:val="single" w:sz="4" w:space="1" w:color="auto"/>
          <w:right w:val="single" w:sz="4" w:space="4" w:color="auto"/>
        </w:pBdr>
        <w:ind w:leftChars="309" w:left="1158" w:hanging="540"/>
        <w:jc w:val="both"/>
      </w:pPr>
      <w:r w:rsidRPr="007F14CC">
        <w:t>2</w:t>
      </w:r>
      <w:r w:rsidRPr="007F14CC">
        <w:tab/>
        <w:t xml:space="preserve">During switching procedure for leaving RRC_CONNECTED state, UE is allowed to enter RRC_IDLE state if it does not receive response message from network within a certain configured time period. FFS for RRC_INACTIVE state. </w:t>
      </w:r>
    </w:p>
    <w:p w14:paraId="0BBFD361" w14:textId="77777777" w:rsidR="00A370EF" w:rsidRPr="007F14CC" w:rsidRDefault="00A370EF" w:rsidP="007A08C2">
      <w:pPr>
        <w:pStyle w:val="EmailDiscussion2"/>
        <w:ind w:left="0" w:firstLine="0"/>
        <w:jc w:val="both"/>
        <w:rPr>
          <w:rFonts w:ascii="Times New Roman" w:eastAsia="宋体" w:hAnsi="Times New Roman"/>
          <w:szCs w:val="20"/>
          <w:lang w:eastAsia="zh-CN"/>
        </w:rPr>
      </w:pPr>
    </w:p>
    <w:bookmarkEnd w:id="2"/>
    <w:bookmarkEnd w:id="3"/>
    <w:bookmarkEnd w:id="4"/>
    <w:p w14:paraId="1C7C844F" w14:textId="20C41513" w:rsidR="0072740A" w:rsidRPr="007F14CC" w:rsidRDefault="00842198" w:rsidP="007A08C2">
      <w:pPr>
        <w:spacing w:beforeLines="50" w:before="120"/>
        <w:jc w:val="both"/>
      </w:pPr>
      <w:r w:rsidRPr="007F14CC">
        <w:t xml:space="preserve">This contribution </w:t>
      </w:r>
      <w:r w:rsidR="00E93D3C" w:rsidRPr="007F14CC">
        <w:t xml:space="preserve">would like to </w:t>
      </w:r>
      <w:r w:rsidR="00653368" w:rsidRPr="007F14CC">
        <w:t xml:space="preserve">discuss the </w:t>
      </w:r>
      <w:r w:rsidR="00F20543" w:rsidRPr="007F14CC">
        <w:t>open issues</w:t>
      </w:r>
      <w:r w:rsidR="00653368" w:rsidRPr="007F14CC">
        <w:t xml:space="preserve"> </w:t>
      </w:r>
      <w:r w:rsidR="00CF58D2" w:rsidRPr="007F14CC">
        <w:t>on</w:t>
      </w:r>
      <w:r w:rsidR="00653368" w:rsidRPr="007F14CC">
        <w:t xml:space="preserve"> </w:t>
      </w:r>
      <w:r w:rsidR="00CF58D2" w:rsidRPr="007F14CC">
        <w:t xml:space="preserve">the </w:t>
      </w:r>
      <w:r w:rsidR="00653368" w:rsidRPr="007F14CC">
        <w:t>switching</w:t>
      </w:r>
      <w:r w:rsidR="00CF58D2" w:rsidRPr="007F14CC">
        <w:t xml:space="preserve"> notification </w:t>
      </w:r>
      <w:r w:rsidR="00C34256" w:rsidRPr="007F14CC">
        <w:t>procedures</w:t>
      </w:r>
      <w:r w:rsidRPr="007F14CC">
        <w:t>.</w:t>
      </w:r>
    </w:p>
    <w:p w14:paraId="6FEC83DE" w14:textId="64B4083C" w:rsidR="0072740A" w:rsidRPr="007F14CC" w:rsidRDefault="00842198" w:rsidP="007A08C2">
      <w:pPr>
        <w:pStyle w:val="Heading1"/>
        <w:numPr>
          <w:ilvl w:val="0"/>
          <w:numId w:val="1"/>
        </w:numPr>
        <w:spacing w:line="240" w:lineRule="auto"/>
        <w:ind w:left="425" w:hanging="425"/>
        <w:rPr>
          <w:szCs w:val="20"/>
          <w:lang w:val="en-US" w:eastAsia="en-GB"/>
        </w:rPr>
      </w:pPr>
      <w:r w:rsidRPr="007F14CC">
        <w:rPr>
          <w:szCs w:val="20"/>
          <w:lang w:val="en-US" w:eastAsia="en-GB"/>
        </w:rPr>
        <w:t>Discussion</w:t>
      </w:r>
    </w:p>
    <w:p w14:paraId="688894D0" w14:textId="641EA7A1" w:rsidR="00884962" w:rsidRPr="007F14CC" w:rsidRDefault="00DD5344" w:rsidP="007A08C2">
      <w:pPr>
        <w:pStyle w:val="Heading2"/>
        <w:numPr>
          <w:ilvl w:val="1"/>
          <w:numId w:val="12"/>
        </w:numPr>
        <w:spacing w:line="240" w:lineRule="auto"/>
        <w:rPr>
          <w:bCs/>
          <w:szCs w:val="20"/>
        </w:rPr>
      </w:pPr>
      <w:r w:rsidRPr="007F14CC">
        <w:rPr>
          <w:bCs/>
          <w:szCs w:val="20"/>
        </w:rPr>
        <w:t>S</w:t>
      </w:r>
      <w:r w:rsidR="00AC0BA7" w:rsidRPr="007F14CC">
        <w:rPr>
          <w:bCs/>
          <w:szCs w:val="20"/>
        </w:rPr>
        <w:t>witching procedure for leaving RRC_CONNECTED state</w:t>
      </w:r>
    </w:p>
    <w:p w14:paraId="484A30F1" w14:textId="351AB765" w:rsidR="00C94993" w:rsidRPr="007F14CC" w:rsidRDefault="0008673C" w:rsidP="007A08C2">
      <w:pPr>
        <w:jc w:val="both"/>
      </w:pPr>
      <w:r w:rsidRPr="007F14CC">
        <w:rPr>
          <w:lang w:val="en-US"/>
        </w:rPr>
        <w:t>The</w:t>
      </w:r>
      <w:r w:rsidR="00202FF4" w:rsidRPr="007F14CC">
        <w:rPr>
          <w:lang w:val="en-US"/>
        </w:rPr>
        <w:t xml:space="preserve"> </w:t>
      </w:r>
      <w:proofErr w:type="spellStart"/>
      <w:r w:rsidR="00202FF4" w:rsidRPr="007F14CC">
        <w:rPr>
          <w:lang w:val="en-US"/>
        </w:rPr>
        <w:t>signalling</w:t>
      </w:r>
      <w:proofErr w:type="spellEnd"/>
      <w:r w:rsidR="00202FF4" w:rsidRPr="007F14CC">
        <w:rPr>
          <w:lang w:val="en-US"/>
        </w:rPr>
        <w:t xml:space="preserve"> for </w:t>
      </w:r>
      <w:r w:rsidR="00992FA1" w:rsidRPr="007F14CC">
        <w:t xml:space="preserve">switching procedure for leaving RRC_CONNECTED state is </w:t>
      </w:r>
      <w:r w:rsidR="00C36385" w:rsidRPr="007F14CC">
        <w:t>an</w:t>
      </w:r>
      <w:r w:rsidR="00992FA1" w:rsidRPr="007F14CC">
        <w:t xml:space="preserve"> open</w:t>
      </w:r>
      <w:r w:rsidR="00C36385" w:rsidRPr="007F14CC">
        <w:t xml:space="preserve"> issue</w:t>
      </w:r>
      <w:r w:rsidR="00992FA1" w:rsidRPr="007F14CC">
        <w:t>.</w:t>
      </w:r>
      <w:r w:rsidR="0063313A" w:rsidRPr="007F14CC">
        <w:t xml:space="preserve"> </w:t>
      </w:r>
      <w:r w:rsidR="00BC4307" w:rsidRPr="007F14CC">
        <w:t>I</w:t>
      </w:r>
      <w:r w:rsidR="0063313A" w:rsidRPr="007F14CC">
        <w:t xml:space="preserve">t’s worth discussing </w:t>
      </w:r>
      <w:r w:rsidR="008275E5" w:rsidRPr="007F14CC">
        <w:rPr>
          <w:lang w:val="en-US"/>
        </w:rPr>
        <w:t xml:space="preserve">the </w:t>
      </w:r>
      <w:r w:rsidR="00211FCF" w:rsidRPr="007F14CC">
        <w:rPr>
          <w:lang w:val="en-US"/>
        </w:rPr>
        <w:t xml:space="preserve">NAS-based and RRC-based </w:t>
      </w:r>
      <w:r w:rsidR="008275E5" w:rsidRPr="007F14CC">
        <w:rPr>
          <w:lang w:val="en-US"/>
        </w:rPr>
        <w:t xml:space="preserve">solutions </w:t>
      </w:r>
      <w:r w:rsidR="00211FCF" w:rsidRPr="007F14CC">
        <w:t>from two perspective</w:t>
      </w:r>
      <w:r w:rsidR="009741A5" w:rsidRPr="007F14CC">
        <w:t>s</w:t>
      </w:r>
      <w:r w:rsidR="00211FCF" w:rsidRPr="007F14CC">
        <w:t>:</w:t>
      </w:r>
      <w:r w:rsidR="008275E5" w:rsidRPr="007F14CC">
        <w:rPr>
          <w:lang w:val="en-US"/>
        </w:rPr>
        <w:t xml:space="preserve"> </w:t>
      </w:r>
      <w:r w:rsidR="00C36385" w:rsidRPr="007F14CC">
        <w:t xml:space="preserve">“Support </w:t>
      </w:r>
      <w:r w:rsidR="00AF5E4A" w:rsidRPr="007F14CC">
        <w:t xml:space="preserve">RRC </w:t>
      </w:r>
      <w:r w:rsidR="00C36385" w:rsidRPr="007F14CC">
        <w:t>Inactive state after Network Switching” and “</w:t>
      </w:r>
      <w:r w:rsidR="005A0234" w:rsidRPr="007F14CC">
        <w:t>Transfer assistant information for the MT restriction</w:t>
      </w:r>
      <w:r w:rsidR="008275E5" w:rsidRPr="007F14CC">
        <w:t>”.</w:t>
      </w:r>
    </w:p>
    <w:p w14:paraId="709A7B3E" w14:textId="21963C1F" w:rsidR="00E000C2" w:rsidRPr="007F14CC" w:rsidRDefault="00E000C2" w:rsidP="007A08C2">
      <w:pPr>
        <w:jc w:val="both"/>
        <w:rPr>
          <w:rFonts w:eastAsia="MS Gothic"/>
          <w:b/>
          <w:u w:val="single"/>
          <w:lang w:val="en-US" w:eastAsia="en-US"/>
        </w:rPr>
      </w:pPr>
      <w:r w:rsidRPr="007F14CC">
        <w:rPr>
          <w:rFonts w:eastAsia="MS Gothic"/>
          <w:b/>
          <w:u w:val="single"/>
          <w:lang w:val="en-US" w:eastAsia="en-US"/>
        </w:rPr>
        <w:t xml:space="preserve">Support </w:t>
      </w:r>
      <w:r w:rsidR="00A10DFD" w:rsidRPr="007F14CC">
        <w:rPr>
          <w:rFonts w:eastAsia="MS Gothic"/>
          <w:b/>
          <w:u w:val="single"/>
          <w:lang w:val="en-US" w:eastAsia="en-US"/>
        </w:rPr>
        <w:t xml:space="preserve">RRC </w:t>
      </w:r>
      <w:r w:rsidRPr="007F14CC">
        <w:rPr>
          <w:rFonts w:eastAsia="MS Gothic"/>
          <w:b/>
          <w:u w:val="single"/>
          <w:lang w:val="en-US" w:eastAsia="en-US"/>
        </w:rPr>
        <w:t>Inactive state after Network Switching</w:t>
      </w:r>
    </w:p>
    <w:p w14:paraId="77F1F842" w14:textId="7D439C05" w:rsidR="00042238" w:rsidRPr="007F14CC" w:rsidRDefault="00CB1110" w:rsidP="007A08C2">
      <w:pPr>
        <w:spacing w:after="0"/>
        <w:jc w:val="both"/>
      </w:pPr>
      <w:r w:rsidRPr="007F14CC">
        <w:lastRenderedPageBreak/>
        <w:t>As agreed, duri</w:t>
      </w:r>
      <w:r w:rsidR="00986DD0" w:rsidRPr="007F14CC">
        <w:t>ng</w:t>
      </w:r>
      <w:r w:rsidR="00042238" w:rsidRPr="007F14CC">
        <w:t xml:space="preserve"> switching procedure for leaving RRC_CONNECTED state, UE is allowed to enter RRC_IDLE state if it does not receive response message from network within a certain configured time period. </w:t>
      </w:r>
      <w:r w:rsidR="00710C2F" w:rsidRPr="007F14CC">
        <w:t xml:space="preserve">Whether and how to support </w:t>
      </w:r>
      <w:r w:rsidR="00042238" w:rsidRPr="007F14CC">
        <w:t>RRC_INACTIVE state</w:t>
      </w:r>
      <w:r w:rsidR="00710C2F" w:rsidRPr="007F14CC">
        <w:t xml:space="preserve"> </w:t>
      </w:r>
      <w:proofErr w:type="gramStart"/>
      <w:r w:rsidR="00E61C94" w:rsidRPr="007F14CC">
        <w:t>are</w:t>
      </w:r>
      <w:proofErr w:type="gramEnd"/>
      <w:r w:rsidR="00E61C94" w:rsidRPr="007F14CC">
        <w:t xml:space="preserve"> </w:t>
      </w:r>
      <w:r w:rsidR="00710C2F" w:rsidRPr="007F14CC">
        <w:t>FFS.</w:t>
      </w:r>
      <w:r w:rsidR="009B0A37" w:rsidRPr="007F14CC">
        <w:t xml:space="preserve"> </w:t>
      </w:r>
    </w:p>
    <w:p w14:paraId="754C1FB2" w14:textId="0CACD53D" w:rsidR="00BB3546" w:rsidRPr="007F14CC" w:rsidRDefault="00BB3546" w:rsidP="007A08C2">
      <w:pPr>
        <w:spacing w:after="0"/>
        <w:jc w:val="both"/>
      </w:pPr>
    </w:p>
    <w:p w14:paraId="42B16E22" w14:textId="23BC3752" w:rsidR="00F548D0" w:rsidRPr="007F14CC" w:rsidRDefault="00F07C20" w:rsidP="007A08C2">
      <w:pPr>
        <w:jc w:val="both"/>
        <w:rPr>
          <w:b/>
        </w:rPr>
      </w:pPr>
      <w:r w:rsidRPr="007F14CC">
        <w:rPr>
          <w:rFonts w:hint="eastAsia"/>
          <w:b/>
        </w:rPr>
        <w:t>RRC</w:t>
      </w:r>
      <w:r w:rsidRPr="007F14CC">
        <w:rPr>
          <w:b/>
        </w:rPr>
        <w:t>-</w:t>
      </w:r>
      <w:r w:rsidR="005862B9" w:rsidRPr="007F14CC">
        <w:rPr>
          <w:b/>
        </w:rPr>
        <w:t>based solution</w:t>
      </w:r>
      <w:r w:rsidR="00807E3F" w:rsidRPr="007F14CC">
        <w:rPr>
          <w:b/>
        </w:rPr>
        <w:t xml:space="preserve">: </w:t>
      </w:r>
    </w:p>
    <w:p w14:paraId="5AF945BA" w14:textId="66C28360" w:rsidR="003E60B5" w:rsidRPr="007F14CC" w:rsidRDefault="00807E3F" w:rsidP="007A08C2">
      <w:pPr>
        <w:jc w:val="both"/>
      </w:pPr>
      <w:r w:rsidRPr="007F14CC">
        <w:t>As</w:t>
      </w:r>
      <w:r w:rsidR="005862B9" w:rsidRPr="007F14CC">
        <w:t xml:space="preserve"> </w:t>
      </w:r>
      <w:r w:rsidR="003E60B5" w:rsidRPr="007F14CC">
        <w:t xml:space="preserve">discussed in [3], the </w:t>
      </w:r>
      <w:r w:rsidR="003E60B5" w:rsidRPr="007F14CC">
        <w:rPr>
          <w:rFonts w:hint="eastAsia"/>
        </w:rPr>
        <w:t>RRC</w:t>
      </w:r>
      <w:r w:rsidR="003E60B5" w:rsidRPr="007F14CC">
        <w:t xml:space="preserve"> based switching procedure in network A can be given by Figure 1</w:t>
      </w:r>
      <w:r w:rsidR="00D214E7" w:rsidRPr="007F14CC">
        <w:t>.</w:t>
      </w:r>
      <w:r w:rsidR="00AD0A66" w:rsidRPr="007F14CC">
        <w:t xml:space="preserve"> </w:t>
      </w:r>
      <w:r w:rsidR="003E60B5" w:rsidRPr="007F14CC">
        <w:t xml:space="preserve">After receiving the Switching Notification message from UE, the network may initiate the RRC connection release procedure to transit a UE in RRC_CONNECTED to </w:t>
      </w:r>
      <w:r w:rsidR="00A31396" w:rsidRPr="007F14CC">
        <w:t>RRC_INACTIVE state.</w:t>
      </w:r>
    </w:p>
    <w:p w14:paraId="550D9178" w14:textId="590404D7" w:rsidR="00B00E70" w:rsidRPr="007F14CC" w:rsidRDefault="00B00E70" w:rsidP="007A08C2">
      <w:pPr>
        <w:jc w:val="both"/>
      </w:pPr>
      <w:r w:rsidRPr="007F14CC">
        <w:t xml:space="preserve">The procedure in Figure 1 does not exclude reusing existing message (e.g. </w:t>
      </w:r>
      <w:proofErr w:type="spellStart"/>
      <w:r w:rsidRPr="007F14CC">
        <w:t>UEAssistanceInformation</w:t>
      </w:r>
      <w:proofErr w:type="spellEnd"/>
      <w:r w:rsidRPr="007F14CC">
        <w:t xml:space="preserve"> with </w:t>
      </w:r>
      <w:proofErr w:type="spellStart"/>
      <w:r w:rsidRPr="007F14CC">
        <w:t>ReleasePreference</w:t>
      </w:r>
      <w:proofErr w:type="spellEnd"/>
      <w:r w:rsidRPr="007F14CC">
        <w:t>) as Switching Notification message.</w:t>
      </w:r>
    </w:p>
    <w:p w14:paraId="765C7BFD" w14:textId="77777777" w:rsidR="00B00E70" w:rsidRPr="007F14CC" w:rsidRDefault="00B00E70" w:rsidP="007A08C2">
      <w:pPr>
        <w:jc w:val="both"/>
      </w:pPr>
    </w:p>
    <w:p w14:paraId="37E74E11" w14:textId="0648FEE0" w:rsidR="000536EF" w:rsidRPr="007F14CC" w:rsidRDefault="00AD47CC" w:rsidP="005D59AF">
      <w:pPr>
        <w:jc w:val="center"/>
      </w:pPr>
      <w:r w:rsidRPr="007F14CC">
        <w:object w:dxaOrig="6161" w:dyaOrig="3201" w14:anchorId="0D07F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4pt;height:159.8pt" o:ole="">
            <v:imagedata r:id="rId12" o:title=""/>
          </v:shape>
          <o:OLEObject Type="Embed" ProgID="Visio.Drawing.15" ShapeID="_x0000_i1025" DrawAspect="Content" ObjectID="_1682246810" r:id="rId13"/>
        </w:object>
      </w:r>
    </w:p>
    <w:p w14:paraId="11EF9BD3" w14:textId="55C2F771" w:rsidR="000536EF" w:rsidRPr="007F14CC" w:rsidRDefault="000536EF" w:rsidP="005D59AF">
      <w:pPr>
        <w:jc w:val="center"/>
        <w:rPr>
          <w:b/>
        </w:rPr>
      </w:pPr>
      <w:r w:rsidRPr="007F14CC">
        <w:rPr>
          <w:rFonts w:hint="eastAsia"/>
          <w:b/>
        </w:rPr>
        <w:t>F</w:t>
      </w:r>
      <w:r w:rsidRPr="007F14CC">
        <w:rPr>
          <w:b/>
        </w:rPr>
        <w:t xml:space="preserve">igure 1 </w:t>
      </w:r>
      <w:r w:rsidRPr="007F14CC">
        <w:rPr>
          <w:rFonts w:hint="eastAsia"/>
          <w:b/>
        </w:rPr>
        <w:t>RRC</w:t>
      </w:r>
      <w:r w:rsidRPr="007F14CC">
        <w:rPr>
          <w:b/>
        </w:rPr>
        <w:t xml:space="preserve"> Signalling </w:t>
      </w:r>
      <w:r w:rsidR="00F8502C" w:rsidRPr="007F14CC">
        <w:rPr>
          <w:b/>
        </w:rPr>
        <w:t>for Network Switching to e</w:t>
      </w:r>
      <w:r w:rsidRPr="007F14CC">
        <w:rPr>
          <w:b/>
        </w:rPr>
        <w:t>nter RRC_INACTIVE state</w:t>
      </w:r>
    </w:p>
    <w:p w14:paraId="075068DF" w14:textId="77777777" w:rsidR="001D4CA3" w:rsidRPr="007F14CC" w:rsidRDefault="001D4CA3" w:rsidP="007A08C2">
      <w:pPr>
        <w:jc w:val="both"/>
        <w:rPr>
          <w:b/>
        </w:rPr>
      </w:pPr>
    </w:p>
    <w:p w14:paraId="193B0147" w14:textId="39178C77" w:rsidR="009234F0" w:rsidRPr="007F14CC" w:rsidRDefault="00F07C20" w:rsidP="007A08C2">
      <w:pPr>
        <w:jc w:val="both"/>
        <w:rPr>
          <w:b/>
        </w:rPr>
      </w:pPr>
      <w:r w:rsidRPr="007F14CC">
        <w:rPr>
          <w:rFonts w:hint="eastAsia"/>
          <w:b/>
        </w:rPr>
        <w:t>NAS</w:t>
      </w:r>
      <w:r w:rsidRPr="007F14CC">
        <w:rPr>
          <w:b/>
        </w:rPr>
        <w:t>-</w:t>
      </w:r>
      <w:r w:rsidR="009234F0" w:rsidRPr="007F14CC">
        <w:rPr>
          <w:b/>
        </w:rPr>
        <w:t>based solution:</w:t>
      </w:r>
    </w:p>
    <w:p w14:paraId="36AE8670" w14:textId="440C99D2" w:rsidR="00FD62A0" w:rsidRPr="007F14CC" w:rsidRDefault="006B701D" w:rsidP="007A08C2">
      <w:pPr>
        <w:jc w:val="both"/>
      </w:pPr>
      <w:r w:rsidRPr="007F14CC">
        <w:t>Here, UE sends switching notification via NAS signalling towards network A, and network A transits the UE to</w:t>
      </w:r>
      <w:r w:rsidR="00FD62A0" w:rsidRPr="007F14CC">
        <w:t xml:space="preserve"> </w:t>
      </w:r>
      <w:r w:rsidR="00FD62A0" w:rsidRPr="007F14CC">
        <w:rPr>
          <w:rFonts w:hint="eastAsia"/>
        </w:rPr>
        <w:t>RRC</w:t>
      </w:r>
      <w:r w:rsidR="00FD62A0" w:rsidRPr="007F14CC">
        <w:t xml:space="preserve">_INACTIVE state. Take Figure 2 as </w:t>
      </w:r>
      <w:r w:rsidR="003F75FD" w:rsidRPr="007F14CC">
        <w:t xml:space="preserve">an </w:t>
      </w:r>
      <w:r w:rsidR="00FD62A0" w:rsidRPr="007F14CC">
        <w:t>example, several steps are needed:</w:t>
      </w:r>
    </w:p>
    <w:p w14:paraId="063E862B" w14:textId="2C306CE9" w:rsidR="00F548D0" w:rsidRPr="007F14CC" w:rsidRDefault="00FD62A0" w:rsidP="007A08C2">
      <w:pPr>
        <w:ind w:leftChars="100" w:left="200"/>
        <w:jc w:val="both"/>
      </w:pPr>
      <w:r w:rsidRPr="007F14CC">
        <w:t xml:space="preserve">1. </w:t>
      </w:r>
      <w:r w:rsidRPr="007F14CC">
        <w:rPr>
          <w:rFonts w:eastAsia="MS Gothic"/>
          <w:lang w:eastAsia="en-US"/>
        </w:rPr>
        <w:t>UE</w:t>
      </w:r>
      <w:r w:rsidRPr="007F14CC">
        <w:t xml:space="preserve"> sends switching notification via NAS </w:t>
      </w:r>
      <w:proofErr w:type="spellStart"/>
      <w:r w:rsidRPr="007F14CC">
        <w:t>signaling</w:t>
      </w:r>
      <w:proofErr w:type="spellEnd"/>
      <w:r w:rsidRPr="007F14CC">
        <w:t xml:space="preserve">, </w:t>
      </w:r>
      <w:r w:rsidR="003F060E" w:rsidRPr="007F14CC">
        <w:t>e.g</w:t>
      </w:r>
      <w:r w:rsidRPr="007F14CC">
        <w:t>. Service Request message, which contains release indication and/or release assistance info,</w:t>
      </w:r>
      <w:r w:rsidR="00057815" w:rsidRPr="007F14CC">
        <w:t xml:space="preserve"> and</w:t>
      </w:r>
      <w:r w:rsidRPr="007F14CC">
        <w:t xml:space="preserve"> indicate</w:t>
      </w:r>
      <w:r w:rsidR="00057815" w:rsidRPr="007F14CC">
        <w:t>s</w:t>
      </w:r>
      <w:r w:rsidRPr="007F14CC">
        <w:t xml:space="preserve"> prefer to </w:t>
      </w:r>
      <w:r w:rsidR="00057815" w:rsidRPr="007F14CC">
        <w:t xml:space="preserve">enter </w:t>
      </w:r>
      <w:r w:rsidRPr="007F14CC">
        <w:t>RRC_INACTIVE state.</w:t>
      </w:r>
    </w:p>
    <w:p w14:paraId="4ADD4DE2" w14:textId="278E81D9" w:rsidR="00FD62A0" w:rsidRPr="007F14CC" w:rsidRDefault="00FD62A0" w:rsidP="007A08C2">
      <w:pPr>
        <w:ind w:leftChars="100" w:left="200"/>
        <w:jc w:val="both"/>
      </w:pPr>
      <w:r w:rsidRPr="007F14CC">
        <w:t xml:space="preserve">2. </w:t>
      </w:r>
      <w:r w:rsidR="00025FE5" w:rsidRPr="007F14CC">
        <w:t>CN handles the switching notification message from UE</w:t>
      </w:r>
      <w:r w:rsidR="000A5CD0" w:rsidRPr="007F14CC">
        <w:t>. Because UE prefers to enter RRC_INACTIVE state</w:t>
      </w:r>
      <w:r w:rsidR="00025FE5" w:rsidRPr="007F14CC">
        <w:t xml:space="preserve">, </w:t>
      </w:r>
      <w:r w:rsidR="00B13260" w:rsidRPr="007F14CC">
        <w:t xml:space="preserve">CN </w:t>
      </w:r>
      <w:r w:rsidR="00A47AF1" w:rsidRPr="007F14CC">
        <w:t xml:space="preserve">interworks with RAN to </w:t>
      </w:r>
      <w:r w:rsidR="00025FE5" w:rsidRPr="007F14CC">
        <w:t>decide</w:t>
      </w:r>
      <w:r w:rsidR="00496864" w:rsidRPr="007F14CC">
        <w:t xml:space="preserve"> w</w:t>
      </w:r>
      <w:r w:rsidR="005C151F" w:rsidRPr="007F14CC">
        <w:t>hether</w:t>
      </w:r>
      <w:r w:rsidR="00025FE5" w:rsidRPr="007F14CC">
        <w:t xml:space="preserve"> </w:t>
      </w:r>
      <w:r w:rsidR="005C151F" w:rsidRPr="007F14CC">
        <w:t xml:space="preserve">to </w:t>
      </w:r>
      <w:r w:rsidR="00484D75" w:rsidRPr="007F14CC">
        <w:t>move</w:t>
      </w:r>
      <w:r w:rsidR="00B74E9B" w:rsidRPr="007F14CC">
        <w:t xml:space="preserve"> </w:t>
      </w:r>
      <w:r w:rsidR="00B74E9B" w:rsidRPr="007F14CC">
        <w:rPr>
          <w:lang w:eastAsia="zh-CN"/>
        </w:rPr>
        <w:t>UE</w:t>
      </w:r>
      <w:r w:rsidR="00025FE5" w:rsidRPr="007F14CC">
        <w:t xml:space="preserve"> to CM_IDLE state or keep </w:t>
      </w:r>
      <w:r w:rsidR="00057815" w:rsidRPr="007F14CC">
        <w:t xml:space="preserve">it </w:t>
      </w:r>
      <w:r w:rsidR="00025FE5" w:rsidRPr="007F14CC">
        <w:t>in CM_CONNECTED s</w:t>
      </w:r>
      <w:r w:rsidR="00916476" w:rsidRPr="007F14CC">
        <w:rPr>
          <w:lang w:eastAsia="zh-CN"/>
        </w:rPr>
        <w:t>t</w:t>
      </w:r>
      <w:r w:rsidR="00025FE5" w:rsidRPr="007F14CC">
        <w:t>ate</w:t>
      </w:r>
      <w:r w:rsidR="003B52A3" w:rsidRPr="007F14CC">
        <w:t xml:space="preserve">. In this </w:t>
      </w:r>
      <w:r w:rsidR="00975E1E" w:rsidRPr="007F14CC">
        <w:t>use case</w:t>
      </w:r>
      <w:r w:rsidR="003B52A3" w:rsidRPr="007F14CC">
        <w:t>, CN keeps</w:t>
      </w:r>
      <w:r w:rsidR="00057815" w:rsidRPr="007F14CC">
        <w:t xml:space="preserve"> UE</w:t>
      </w:r>
      <w:r w:rsidR="003B52A3" w:rsidRPr="007F14CC">
        <w:t xml:space="preserve"> in CM_CONNECTED state</w:t>
      </w:r>
      <w:r w:rsidR="00025FE5" w:rsidRPr="007F14CC">
        <w:t xml:space="preserve"> but</w:t>
      </w:r>
      <w:r w:rsidRPr="007F14CC">
        <w:t xml:space="preserve"> </w:t>
      </w:r>
      <w:r w:rsidR="00025FE5" w:rsidRPr="007F14CC">
        <w:t>interwork</w:t>
      </w:r>
      <w:r w:rsidR="00C61EE0" w:rsidRPr="007F14CC">
        <w:t>s</w:t>
      </w:r>
      <w:r w:rsidR="00025FE5" w:rsidRPr="007F14CC">
        <w:t xml:space="preserve"> with </w:t>
      </w:r>
      <w:r w:rsidRPr="007F14CC">
        <w:t>RAN to transit UE to RRC_INACTIVE state.</w:t>
      </w:r>
      <w:r w:rsidR="003F060E" w:rsidRPr="007F14CC">
        <w:t xml:space="preserve"> Effort is needed to define the interworking between CN and RAN, including RAN or CN to </w:t>
      </w:r>
      <w:r w:rsidR="00A53BB8" w:rsidRPr="007F14CC">
        <w:t>decide</w:t>
      </w:r>
      <w:r w:rsidR="003F060E" w:rsidRPr="007F14CC">
        <w:t xml:space="preserve"> to make UE in RRC_INACTIVE. </w:t>
      </w:r>
      <w:r w:rsidR="0059043C" w:rsidRPr="007F14CC">
        <w:t xml:space="preserve">New N2 </w:t>
      </w:r>
      <w:proofErr w:type="spellStart"/>
      <w:r w:rsidR="0059043C" w:rsidRPr="007F14CC">
        <w:t>signaling</w:t>
      </w:r>
      <w:proofErr w:type="spellEnd"/>
      <w:r w:rsidR="0059043C" w:rsidRPr="007F14CC">
        <w:t xml:space="preserve"> for configuring RRC_INACTIVE state shall be defined</w:t>
      </w:r>
      <w:r w:rsidR="003F060E" w:rsidRPr="007F14CC">
        <w:t>.</w:t>
      </w:r>
    </w:p>
    <w:p w14:paraId="5EA7DEE1" w14:textId="77777777" w:rsidR="00FD62A0" w:rsidRPr="007F14CC" w:rsidRDefault="00FD62A0" w:rsidP="007A08C2">
      <w:pPr>
        <w:ind w:leftChars="100" w:left="200"/>
        <w:jc w:val="both"/>
      </w:pPr>
      <w:r w:rsidRPr="007F14CC">
        <w:t xml:space="preserve">3a. CN may send </w:t>
      </w:r>
      <w:r w:rsidRPr="007F14CC">
        <w:rPr>
          <w:rFonts w:eastAsia="MS Gothic"/>
          <w:lang w:eastAsia="en-US"/>
        </w:rPr>
        <w:t>NAS</w:t>
      </w:r>
      <w:r w:rsidRPr="007F14CC">
        <w:t xml:space="preserve"> response message, e.g. Service Accept.</w:t>
      </w:r>
    </w:p>
    <w:p w14:paraId="6847C6C6" w14:textId="5A5FA565" w:rsidR="00FD62A0" w:rsidRPr="007F14CC" w:rsidRDefault="00FD62A0" w:rsidP="007A08C2">
      <w:pPr>
        <w:ind w:leftChars="100" w:left="200"/>
        <w:jc w:val="both"/>
      </w:pPr>
      <w:r w:rsidRPr="007F14CC">
        <w:t xml:space="preserve">3b. RAN </w:t>
      </w:r>
      <w:r w:rsidR="00C4622F" w:rsidRPr="007F14CC">
        <w:t xml:space="preserve">sends </w:t>
      </w:r>
      <w:proofErr w:type="spellStart"/>
      <w:r w:rsidR="00C4622F" w:rsidRPr="007F14CC">
        <w:t>RRCRelease</w:t>
      </w:r>
      <w:proofErr w:type="spellEnd"/>
      <w:r w:rsidR="00877C14" w:rsidRPr="007F14CC">
        <w:t xml:space="preserve"> message to UE, transit</w:t>
      </w:r>
      <w:r w:rsidR="00D566CE" w:rsidRPr="007F14CC">
        <w:t xml:space="preserve">s </w:t>
      </w:r>
      <w:r w:rsidR="00877C14" w:rsidRPr="007F14CC">
        <w:t>UE to RRC_INACTIVE state</w:t>
      </w:r>
      <w:r w:rsidR="00AF6F12" w:rsidRPr="007F14CC">
        <w:t>.</w:t>
      </w:r>
    </w:p>
    <w:p w14:paraId="06740A18" w14:textId="77777777" w:rsidR="000976B7" w:rsidRPr="007F14CC" w:rsidRDefault="000976B7" w:rsidP="007A08C2">
      <w:pPr>
        <w:ind w:leftChars="100" w:left="200"/>
        <w:jc w:val="both"/>
      </w:pPr>
    </w:p>
    <w:p w14:paraId="07C32A49" w14:textId="2118232C" w:rsidR="009234F0" w:rsidRPr="007F14CC" w:rsidRDefault="00AD4374" w:rsidP="005D59AF">
      <w:pPr>
        <w:jc w:val="center"/>
      </w:pPr>
      <w:r w:rsidRPr="007F14CC">
        <w:object w:dxaOrig="4810" w:dyaOrig="2781" w14:anchorId="71F1DC75">
          <v:shape id="_x0000_i1026" type="#_x0000_t75" style="width:240.55pt;height:138.6pt" o:ole="">
            <v:imagedata r:id="rId14" o:title=""/>
          </v:shape>
          <o:OLEObject Type="Embed" ProgID="Visio.Drawing.15" ShapeID="_x0000_i1026" DrawAspect="Content" ObjectID="_1682246811" r:id="rId15"/>
        </w:object>
      </w:r>
    </w:p>
    <w:p w14:paraId="22FA923E" w14:textId="0D4C0E16" w:rsidR="00E952C3" w:rsidRPr="007F14CC" w:rsidRDefault="00E952C3" w:rsidP="005D59AF">
      <w:pPr>
        <w:jc w:val="center"/>
        <w:rPr>
          <w:b/>
        </w:rPr>
      </w:pPr>
      <w:r w:rsidRPr="007F14CC">
        <w:rPr>
          <w:rFonts w:hint="eastAsia"/>
          <w:b/>
        </w:rPr>
        <w:t>F</w:t>
      </w:r>
      <w:r w:rsidRPr="007F14CC">
        <w:rPr>
          <w:b/>
        </w:rPr>
        <w:t xml:space="preserve">igure </w:t>
      </w:r>
      <w:r w:rsidR="00076EA8" w:rsidRPr="007F14CC">
        <w:rPr>
          <w:b/>
        </w:rPr>
        <w:t>2</w:t>
      </w:r>
      <w:r w:rsidRPr="007F14CC">
        <w:rPr>
          <w:b/>
        </w:rPr>
        <w:t xml:space="preserve"> </w:t>
      </w:r>
      <w:r w:rsidR="00671113" w:rsidRPr="007F14CC">
        <w:rPr>
          <w:b/>
        </w:rPr>
        <w:t>NAS</w:t>
      </w:r>
      <w:r w:rsidRPr="007F14CC">
        <w:rPr>
          <w:b/>
        </w:rPr>
        <w:t xml:space="preserve"> Signalling for Network Switching to enter RRC_INACTIVE state</w:t>
      </w:r>
    </w:p>
    <w:p w14:paraId="70B676DB" w14:textId="76781616" w:rsidR="00E952C3" w:rsidRPr="007F14CC" w:rsidRDefault="00792462" w:rsidP="007A08C2">
      <w:pPr>
        <w:jc w:val="both"/>
      </w:pPr>
      <w:r w:rsidRPr="007F14CC">
        <w:t xml:space="preserve">In </w:t>
      </w:r>
      <w:r w:rsidR="003F75FD" w:rsidRPr="007F14CC">
        <w:t xml:space="preserve">the </w:t>
      </w:r>
      <w:r w:rsidRPr="007F14CC">
        <w:t xml:space="preserve">above steps, </w:t>
      </w:r>
      <w:r w:rsidR="0093528B" w:rsidRPr="007F14CC">
        <w:t>firstly</w:t>
      </w:r>
      <w:r w:rsidR="008A742E" w:rsidRPr="007F14CC">
        <w:rPr>
          <w:rFonts w:hint="eastAsia"/>
        </w:rPr>
        <w:t>,</w:t>
      </w:r>
      <w:r w:rsidR="008A742E" w:rsidRPr="007F14CC">
        <w:t xml:space="preserve"> </w:t>
      </w:r>
      <w:r w:rsidR="00C5233B" w:rsidRPr="007F14CC">
        <w:t>although UE</w:t>
      </w:r>
      <w:r w:rsidR="000357CF" w:rsidRPr="007F14CC">
        <w:t xml:space="preserve"> indicates to the CN </w:t>
      </w:r>
      <w:r w:rsidR="00A47427" w:rsidRPr="007F14CC">
        <w:t xml:space="preserve">by NAS signalling </w:t>
      </w:r>
      <w:r w:rsidR="000357CF" w:rsidRPr="007F14CC">
        <w:t>it</w:t>
      </w:r>
      <w:r w:rsidR="00C5233B" w:rsidRPr="007F14CC">
        <w:t xml:space="preserve">s preference </w:t>
      </w:r>
      <w:r w:rsidR="000357CF" w:rsidRPr="007F14CC">
        <w:t>for going to</w:t>
      </w:r>
      <w:r w:rsidR="00C5233B" w:rsidRPr="007F14CC">
        <w:t xml:space="preserve"> RRC_INACTIVE, </w:t>
      </w:r>
      <w:r w:rsidR="00F45134" w:rsidRPr="007F14CC">
        <w:t>it should be final</w:t>
      </w:r>
      <w:r w:rsidR="006C005D" w:rsidRPr="007F14CC">
        <w:t>l</w:t>
      </w:r>
      <w:r w:rsidR="00F45134" w:rsidRPr="007F14CC">
        <w:t>y decided by RAN whether to set the UE to RRC_ INACTIVE</w:t>
      </w:r>
      <w:r w:rsidR="006C005D" w:rsidRPr="007F14CC">
        <w:t>, thus</w:t>
      </w:r>
      <w:r w:rsidR="00A82209" w:rsidRPr="007F14CC">
        <w:t xml:space="preserve"> NAS </w:t>
      </w:r>
      <w:r w:rsidR="00C5233B" w:rsidRPr="007F14CC">
        <w:rPr>
          <w:rFonts w:hint="eastAsia"/>
        </w:rPr>
        <w:t>signalling</w:t>
      </w:r>
      <w:r w:rsidR="00C5233B" w:rsidRPr="007F14CC">
        <w:t xml:space="preserve"> </w:t>
      </w:r>
      <w:r w:rsidR="00A82209" w:rsidRPr="007F14CC">
        <w:t xml:space="preserve">is not a straightforward way </w:t>
      </w:r>
      <w:r w:rsidR="00335ED5" w:rsidRPr="007F14CC">
        <w:t>and ha</w:t>
      </w:r>
      <w:r w:rsidR="004722B4" w:rsidRPr="007F14CC">
        <w:t>s</w:t>
      </w:r>
      <w:r w:rsidR="00335ED5" w:rsidRPr="007F14CC">
        <w:t xml:space="preserve"> unnecessary </w:t>
      </w:r>
      <w:r w:rsidR="00193A8C" w:rsidRPr="007F14CC">
        <w:t xml:space="preserve">NG interface </w:t>
      </w:r>
      <w:r w:rsidR="000C316C" w:rsidRPr="007F14CC">
        <w:t>latency</w:t>
      </w:r>
      <w:r w:rsidR="00193A8C" w:rsidRPr="007F14CC">
        <w:t xml:space="preserve"> </w:t>
      </w:r>
      <w:r w:rsidR="00A82209" w:rsidRPr="007F14CC">
        <w:t>compared to RRC signalling</w:t>
      </w:r>
      <w:r w:rsidR="00485B62" w:rsidRPr="007F14CC">
        <w:t>. Secondly</w:t>
      </w:r>
      <w:r w:rsidR="008A742E" w:rsidRPr="007F14CC">
        <w:t>,</w:t>
      </w:r>
      <w:r w:rsidR="00485B62" w:rsidRPr="007F14CC">
        <w:t xml:space="preserve"> </w:t>
      </w:r>
      <w:r w:rsidR="007A3982" w:rsidRPr="007F14CC">
        <w:t xml:space="preserve">NAS signalling </w:t>
      </w:r>
      <w:r w:rsidR="0004721A" w:rsidRPr="007F14CC">
        <w:t>needs</w:t>
      </w:r>
      <w:r w:rsidR="007A3982" w:rsidRPr="007F14CC">
        <w:t xml:space="preserve"> </w:t>
      </w:r>
      <w:r w:rsidR="00485B62" w:rsidRPr="007F14CC">
        <w:t xml:space="preserve">the CN </w:t>
      </w:r>
      <w:r w:rsidR="0004721A" w:rsidRPr="007F14CC">
        <w:t xml:space="preserve">to </w:t>
      </w:r>
      <w:r w:rsidR="00313A18" w:rsidRPr="007F14CC">
        <w:t>request the</w:t>
      </w:r>
      <w:r w:rsidRPr="007F14CC">
        <w:t xml:space="preserve"> RAN to move UE to RRC_INACTIVE</w:t>
      </w:r>
      <w:r w:rsidR="00916476" w:rsidRPr="007F14CC">
        <w:t>,</w:t>
      </w:r>
      <w:r w:rsidR="00335ED5" w:rsidRPr="007F14CC">
        <w:t xml:space="preserve"> and </w:t>
      </w:r>
      <w:r w:rsidR="00512A7B" w:rsidRPr="007F14CC">
        <w:t>then</w:t>
      </w:r>
      <w:r w:rsidR="00335ED5" w:rsidRPr="007F14CC">
        <w:t xml:space="preserve"> RAN </w:t>
      </w:r>
      <w:r w:rsidR="00512A7B" w:rsidRPr="007F14CC">
        <w:t xml:space="preserve">may </w:t>
      </w:r>
      <w:r w:rsidR="00AE116A" w:rsidRPr="007F14CC">
        <w:t>respon</w:t>
      </w:r>
      <w:r w:rsidR="00086C36" w:rsidRPr="007F14CC">
        <w:t>d</w:t>
      </w:r>
      <w:r w:rsidR="00512A7B" w:rsidRPr="007F14CC">
        <w:t xml:space="preserve"> the final </w:t>
      </w:r>
      <w:r w:rsidR="009B45F2" w:rsidRPr="007F14CC">
        <w:t>UE’s RRC state</w:t>
      </w:r>
      <w:r w:rsidR="00512A7B" w:rsidRPr="007F14CC">
        <w:t xml:space="preserve"> to the CN</w:t>
      </w:r>
      <w:r w:rsidR="00F5169E" w:rsidRPr="007F14CC">
        <w:t>.</w:t>
      </w:r>
      <w:r w:rsidR="00E2145E" w:rsidRPr="007F14CC">
        <w:t xml:space="preserve"> This interworking between CN and RAN </w:t>
      </w:r>
      <w:r w:rsidR="00526ED6" w:rsidRPr="007F14CC">
        <w:t>may</w:t>
      </w:r>
      <w:r w:rsidR="00E2145E" w:rsidRPr="007F14CC">
        <w:t xml:space="preserve"> impact SA2 and RAN3</w:t>
      </w:r>
      <w:r w:rsidR="00526ED6" w:rsidRPr="007F14CC">
        <w:t xml:space="preserve"> but no clear benefit </w:t>
      </w:r>
      <w:r w:rsidR="006F7F12" w:rsidRPr="007F14CC">
        <w:t xml:space="preserve">is </w:t>
      </w:r>
      <w:r w:rsidR="00526ED6" w:rsidRPr="007F14CC">
        <w:t>for</w:t>
      </w:r>
      <w:r w:rsidR="00F17733" w:rsidRPr="007F14CC">
        <w:t>e</w:t>
      </w:r>
      <w:r w:rsidR="00526ED6" w:rsidRPr="007F14CC">
        <w:t>seen</w:t>
      </w:r>
      <w:r w:rsidR="00E2145E" w:rsidRPr="007F14CC">
        <w:t>.</w:t>
      </w:r>
    </w:p>
    <w:p w14:paraId="31762B61" w14:textId="0CE60CD6" w:rsidR="00ED5F5D" w:rsidRPr="007F14CC" w:rsidRDefault="00ED5F5D" w:rsidP="007A08C2">
      <w:pPr>
        <w:jc w:val="both"/>
        <w:rPr>
          <w:lang w:val="en-US"/>
        </w:rPr>
      </w:pPr>
      <w:r w:rsidRPr="007F14CC">
        <w:t>Compare above NAS and RRC based solutions, we can observe that</w:t>
      </w:r>
      <w:r w:rsidR="00DF03AC" w:rsidRPr="007F14CC">
        <w:t xml:space="preserve"> </w:t>
      </w:r>
      <w:r w:rsidR="003B228D" w:rsidRPr="007F14CC">
        <w:rPr>
          <w:rFonts w:hint="eastAsia"/>
          <w:lang w:val="en-US"/>
        </w:rPr>
        <w:t>N</w:t>
      </w:r>
      <w:r w:rsidR="003B228D" w:rsidRPr="007F14CC">
        <w:rPr>
          <w:lang w:val="en-US"/>
        </w:rPr>
        <w:t>AS</w:t>
      </w:r>
      <w:r w:rsidR="004B3C9C" w:rsidRPr="007F14CC">
        <w:rPr>
          <w:lang w:val="en-US"/>
        </w:rPr>
        <w:t xml:space="preserve"> </w:t>
      </w:r>
      <w:proofErr w:type="spellStart"/>
      <w:r w:rsidR="003B228D" w:rsidRPr="007F14CC">
        <w:rPr>
          <w:lang w:val="en-US"/>
        </w:rPr>
        <w:t>signalling</w:t>
      </w:r>
      <w:proofErr w:type="spellEnd"/>
      <w:r w:rsidR="003B228D" w:rsidRPr="007F14CC">
        <w:rPr>
          <w:lang w:val="en-US"/>
        </w:rPr>
        <w:t xml:space="preserve"> </w:t>
      </w:r>
      <w:r w:rsidR="00DF03AC" w:rsidRPr="007F14CC">
        <w:rPr>
          <w:lang w:val="en-US"/>
        </w:rPr>
        <w:t xml:space="preserve">brings more complexity and latency than RRC </w:t>
      </w:r>
      <w:proofErr w:type="spellStart"/>
      <w:r w:rsidR="00DF03AC" w:rsidRPr="007F14CC">
        <w:rPr>
          <w:lang w:val="en-US"/>
        </w:rPr>
        <w:t>signalling</w:t>
      </w:r>
      <w:proofErr w:type="spellEnd"/>
      <w:r w:rsidR="00DF03AC" w:rsidRPr="007F14CC">
        <w:rPr>
          <w:lang w:val="en-US"/>
        </w:rPr>
        <w:t xml:space="preserve"> </w:t>
      </w:r>
      <w:r w:rsidR="00024FB9" w:rsidRPr="007F14CC">
        <w:rPr>
          <w:lang w:val="en-US"/>
        </w:rPr>
        <w:t xml:space="preserve">due to </w:t>
      </w:r>
      <w:r w:rsidR="00DB3B05" w:rsidRPr="007F14CC">
        <w:rPr>
          <w:lang w:val="en-US"/>
        </w:rPr>
        <w:t>additional</w:t>
      </w:r>
      <w:r w:rsidR="00024FB9" w:rsidRPr="007F14CC">
        <w:rPr>
          <w:lang w:val="en-US"/>
        </w:rPr>
        <w:t xml:space="preserve"> </w:t>
      </w:r>
      <w:r w:rsidR="00DB3B05" w:rsidRPr="007F14CC">
        <w:rPr>
          <w:rFonts w:hint="eastAsia"/>
          <w:lang w:val="en-US"/>
        </w:rPr>
        <w:t>CN-RAN</w:t>
      </w:r>
      <w:r w:rsidR="00DB3B05" w:rsidRPr="007F14CC">
        <w:rPr>
          <w:lang w:val="en-US"/>
        </w:rPr>
        <w:t xml:space="preserve"> interworking</w:t>
      </w:r>
      <w:r w:rsidR="00DF03AC" w:rsidRPr="007F14CC">
        <w:rPr>
          <w:lang w:val="en-US"/>
        </w:rPr>
        <w:t>, if UE intends to be released to RRC_INACTIVE</w:t>
      </w:r>
      <w:r w:rsidR="00755283" w:rsidRPr="007F14CC">
        <w:rPr>
          <w:lang w:val="en-US"/>
        </w:rPr>
        <w:t>.</w:t>
      </w:r>
      <w:r w:rsidR="00DB3B05" w:rsidRPr="007F14CC">
        <w:rPr>
          <w:lang w:val="en-US"/>
        </w:rPr>
        <w:t xml:space="preserve"> </w:t>
      </w:r>
    </w:p>
    <w:p w14:paraId="0655C388" w14:textId="3DBC58E9" w:rsidR="008002BC" w:rsidRPr="007F14CC" w:rsidRDefault="001B7AF9" w:rsidP="007A08C2">
      <w:pPr>
        <w:pStyle w:val="question"/>
        <w:numPr>
          <w:ilvl w:val="0"/>
          <w:numId w:val="14"/>
        </w:numPr>
        <w:jc w:val="both"/>
        <w:rPr>
          <w:b/>
        </w:rPr>
      </w:pPr>
      <w:r w:rsidRPr="007F14CC">
        <w:rPr>
          <w:rFonts w:hint="eastAsia"/>
          <w:b/>
        </w:rPr>
        <w:t>N</w:t>
      </w:r>
      <w:r w:rsidRPr="007F14CC">
        <w:rPr>
          <w:b/>
        </w:rPr>
        <w:t>AS signalling</w:t>
      </w:r>
      <w:r w:rsidR="000F4F50" w:rsidRPr="007F14CC">
        <w:rPr>
          <w:b/>
        </w:rPr>
        <w:t xml:space="preserve"> brings </w:t>
      </w:r>
      <w:r w:rsidR="00C12AAF" w:rsidRPr="007F14CC">
        <w:rPr>
          <w:b/>
        </w:rPr>
        <w:t>m</w:t>
      </w:r>
      <w:r w:rsidR="000F4F50" w:rsidRPr="007F14CC">
        <w:rPr>
          <w:b/>
        </w:rPr>
        <w:t xml:space="preserve">ore </w:t>
      </w:r>
      <w:r w:rsidR="006423C7" w:rsidRPr="007F14CC">
        <w:rPr>
          <w:b/>
        </w:rPr>
        <w:t xml:space="preserve">standard </w:t>
      </w:r>
      <w:r w:rsidR="000F4F50" w:rsidRPr="007F14CC">
        <w:rPr>
          <w:b/>
        </w:rPr>
        <w:t xml:space="preserve">effort, complexity, and latency </w:t>
      </w:r>
      <w:r w:rsidRPr="007F14CC">
        <w:rPr>
          <w:b/>
        </w:rPr>
        <w:t xml:space="preserve">than RRC signalling to </w:t>
      </w:r>
      <w:r w:rsidR="008002BC" w:rsidRPr="007F14CC">
        <w:rPr>
          <w:b/>
        </w:rPr>
        <w:t>transit UE to RRC_INACTIVE state.</w:t>
      </w:r>
    </w:p>
    <w:p w14:paraId="26BB4BD7" w14:textId="2FE4EEA8" w:rsidR="00ED6909" w:rsidRPr="007F14CC" w:rsidRDefault="005D45FC" w:rsidP="007A08C2">
      <w:pPr>
        <w:jc w:val="both"/>
      </w:pPr>
      <w:r w:rsidRPr="007F14CC">
        <w:t>Hence, f</w:t>
      </w:r>
      <w:r w:rsidR="00ED6909" w:rsidRPr="007F14CC">
        <w:t xml:space="preserve">or </w:t>
      </w:r>
      <w:r w:rsidR="006E216D" w:rsidRPr="007F14CC">
        <w:t xml:space="preserve">supporting </w:t>
      </w:r>
      <w:r w:rsidR="00ED6909" w:rsidRPr="007F14CC">
        <w:t>the RRC_INACTIVE state</w:t>
      </w:r>
      <w:r w:rsidR="006E216D" w:rsidRPr="007F14CC">
        <w:t xml:space="preserve"> after </w:t>
      </w:r>
      <w:r w:rsidR="004343AD" w:rsidRPr="007F14CC">
        <w:t>Network Switching</w:t>
      </w:r>
      <w:r w:rsidR="00ED6909" w:rsidRPr="007F14CC">
        <w:t xml:space="preserve">, using RRC </w:t>
      </w:r>
      <w:r w:rsidR="00885AB7" w:rsidRPr="007F14CC">
        <w:t>signalling</w:t>
      </w:r>
      <w:r w:rsidR="00ED6909" w:rsidRPr="007F14CC">
        <w:t xml:space="preserve"> is </w:t>
      </w:r>
      <w:r w:rsidR="00057815" w:rsidRPr="007F14CC">
        <w:t xml:space="preserve">a </w:t>
      </w:r>
      <w:r w:rsidR="00ED6909" w:rsidRPr="007F14CC">
        <w:t>reasonable choice</w:t>
      </w:r>
      <w:r w:rsidR="00E03459" w:rsidRPr="007F14CC">
        <w:t>.</w:t>
      </w:r>
    </w:p>
    <w:p w14:paraId="6B891B2E" w14:textId="38304718" w:rsidR="00C02F80" w:rsidRPr="007F14CC" w:rsidRDefault="00C02F80" w:rsidP="007A08C2">
      <w:pPr>
        <w:jc w:val="both"/>
      </w:pPr>
    </w:p>
    <w:p w14:paraId="1A99FCCC" w14:textId="77777777" w:rsidR="00DE029C" w:rsidRPr="007F14CC" w:rsidRDefault="00DE029C" w:rsidP="007A08C2">
      <w:pPr>
        <w:jc w:val="both"/>
        <w:rPr>
          <w:b/>
          <w:u w:val="single"/>
          <w:lang w:val="en-US" w:bidi="ar"/>
        </w:rPr>
      </w:pPr>
      <w:r w:rsidRPr="007F14CC">
        <w:rPr>
          <w:b/>
          <w:u w:val="single"/>
          <w:lang w:val="en-US"/>
        </w:rPr>
        <w:t>T</w:t>
      </w:r>
      <w:r w:rsidRPr="007F14CC">
        <w:rPr>
          <w:rFonts w:eastAsia="MS Gothic"/>
          <w:b/>
          <w:u w:val="single"/>
          <w:lang w:val="en-US" w:eastAsia="en-US"/>
        </w:rPr>
        <w:t>ransfer assistant information</w:t>
      </w:r>
      <w:r w:rsidRPr="007F14CC">
        <w:rPr>
          <w:b/>
          <w:u w:val="single"/>
          <w:lang w:val="en-US"/>
        </w:rPr>
        <w:t xml:space="preserve"> </w:t>
      </w:r>
      <w:r w:rsidRPr="007F14CC">
        <w:rPr>
          <w:b/>
          <w:u w:val="single"/>
          <w:lang w:val="en-US" w:bidi="ar"/>
        </w:rPr>
        <w:t>for the MT restriction</w:t>
      </w:r>
    </w:p>
    <w:p w14:paraId="00B28B52" w14:textId="7DE3EEEB" w:rsidR="00C6562F" w:rsidRPr="007F14CC" w:rsidRDefault="009A1FF4" w:rsidP="007A08C2">
      <w:pPr>
        <w:spacing w:after="0"/>
        <w:jc w:val="both"/>
        <w:rPr>
          <w:lang w:val="en-US"/>
        </w:rPr>
      </w:pPr>
      <w:r w:rsidRPr="007F14CC">
        <w:rPr>
          <w:lang w:val="en-US"/>
        </w:rPr>
        <w:t xml:space="preserve">During technical analysis of NAS vs. RRC </w:t>
      </w:r>
      <w:proofErr w:type="spellStart"/>
      <w:r w:rsidRPr="007F14CC">
        <w:rPr>
          <w:lang w:val="en-US"/>
        </w:rPr>
        <w:t>signalling</w:t>
      </w:r>
      <w:proofErr w:type="spellEnd"/>
      <w:r w:rsidRPr="007F14CC">
        <w:rPr>
          <w:lang w:val="en-US"/>
        </w:rPr>
        <w:t xml:space="preserve"> for</w:t>
      </w:r>
      <w:r w:rsidR="00CE3780" w:rsidRPr="007F14CC">
        <w:rPr>
          <w:lang w:val="en-US"/>
        </w:rPr>
        <w:t xml:space="preserve"> </w:t>
      </w:r>
      <w:r w:rsidRPr="007F14CC">
        <w:rPr>
          <w:lang w:val="en-US"/>
        </w:rPr>
        <w:t>switching</w:t>
      </w:r>
      <w:r w:rsidR="00CE3780" w:rsidRPr="007F14CC">
        <w:rPr>
          <w:lang w:val="en-US"/>
        </w:rPr>
        <w:t xml:space="preserve"> procedure</w:t>
      </w:r>
      <w:r w:rsidRPr="007F14CC">
        <w:rPr>
          <w:lang w:val="en-US"/>
        </w:rPr>
        <w:t xml:space="preserve"> in [2], </w:t>
      </w:r>
      <w:r w:rsidR="003A5F84" w:rsidRPr="007F14CC">
        <w:t xml:space="preserve">some companies mentioned </w:t>
      </w:r>
      <w:r w:rsidR="003A5F84" w:rsidRPr="007F14CC">
        <w:rPr>
          <w:rFonts w:eastAsia="MS Mincho"/>
          <w:lang w:val="en-US" w:bidi="ar"/>
        </w:rPr>
        <w:t>MT handling information</w:t>
      </w:r>
      <w:r w:rsidR="003A5F84" w:rsidRPr="007F14CC">
        <w:rPr>
          <w:lang w:val="en-US"/>
        </w:rPr>
        <w:t xml:space="preserve">, i.e. </w:t>
      </w:r>
      <w:r w:rsidR="003A5F84" w:rsidRPr="007F14CC">
        <w:t xml:space="preserve">NAS release assistance information for MT data/signalling handling, which </w:t>
      </w:r>
      <w:r w:rsidR="003A5F84" w:rsidRPr="007F14CC">
        <w:rPr>
          <w:rFonts w:eastAsia="等线"/>
          <w:bCs/>
          <w:lang w:val="en-US"/>
        </w:rPr>
        <w:t xml:space="preserve">allows </w:t>
      </w:r>
      <w:r w:rsidR="003A5F84" w:rsidRPr="007F14CC">
        <w:rPr>
          <w:lang w:val="en-US"/>
        </w:rPr>
        <w:t>selective suspension of PDU sessions in network A.</w:t>
      </w:r>
      <w:r w:rsidR="007F68E4" w:rsidRPr="007F14CC">
        <w:rPr>
          <w:lang w:val="en-US"/>
        </w:rPr>
        <w:t xml:space="preserve"> </w:t>
      </w:r>
    </w:p>
    <w:p w14:paraId="119F6F2F" w14:textId="77777777" w:rsidR="00C6562F" w:rsidRPr="007F14CC" w:rsidRDefault="009D7986" w:rsidP="007A08C2">
      <w:pPr>
        <w:spacing w:after="0"/>
        <w:jc w:val="both"/>
        <w:rPr>
          <w:lang w:val="en-US"/>
        </w:rPr>
      </w:pPr>
      <w:r w:rsidRPr="007F14CC">
        <w:t>A</w:t>
      </w:r>
      <w:r w:rsidR="00DA1E9C" w:rsidRPr="007F14CC">
        <w:t xml:space="preserve">s for the </w:t>
      </w:r>
      <w:r w:rsidR="00D8144B" w:rsidRPr="007F14CC">
        <w:t xml:space="preserve">NAS </w:t>
      </w:r>
      <w:r w:rsidR="00DA1E9C" w:rsidRPr="007F14CC">
        <w:t xml:space="preserve">assistance information for MT </w:t>
      </w:r>
      <w:r w:rsidR="00144569" w:rsidRPr="007F14CC">
        <w:rPr>
          <w:rFonts w:eastAsia="MS Mincho"/>
          <w:lang w:val="en-US" w:bidi="ar"/>
        </w:rPr>
        <w:t>handling</w:t>
      </w:r>
      <w:r w:rsidR="00DA1E9C" w:rsidRPr="007F14CC">
        <w:t xml:space="preserve">, if it is needed, it is </w:t>
      </w:r>
      <w:r w:rsidR="005006C3" w:rsidRPr="007F14CC">
        <w:t>feasible</w:t>
      </w:r>
      <w:r w:rsidR="00DA1E9C" w:rsidRPr="007F14CC">
        <w:t xml:space="preserve"> to transmit them</w:t>
      </w:r>
      <w:r w:rsidR="005006C3" w:rsidRPr="007F14CC">
        <w:t xml:space="preserve"> via </w:t>
      </w:r>
      <w:r w:rsidR="00C66901" w:rsidRPr="007F14CC">
        <w:rPr>
          <w:lang w:val="en-US"/>
        </w:rPr>
        <w:t xml:space="preserve">NAS </w:t>
      </w:r>
      <w:r w:rsidR="005006C3" w:rsidRPr="007F14CC">
        <w:rPr>
          <w:lang w:val="en-US"/>
        </w:rPr>
        <w:t>or</w:t>
      </w:r>
      <w:r w:rsidR="00C66901" w:rsidRPr="007F14CC">
        <w:rPr>
          <w:lang w:val="en-US"/>
        </w:rPr>
        <w:t xml:space="preserve"> </w:t>
      </w:r>
      <w:r w:rsidR="00B03497" w:rsidRPr="007F14CC">
        <w:rPr>
          <w:lang w:val="en-US"/>
        </w:rPr>
        <w:t xml:space="preserve">RRC based </w:t>
      </w:r>
      <w:r w:rsidR="005006C3" w:rsidRPr="007F14CC">
        <w:rPr>
          <w:lang w:val="en-US"/>
        </w:rPr>
        <w:t xml:space="preserve">signaling. </w:t>
      </w:r>
      <w:r w:rsidR="00C6562F" w:rsidRPr="007F14CC">
        <w:rPr>
          <w:lang w:val="en-US"/>
        </w:rPr>
        <w:t>We may check the RRC or NAS based solutions for this topic.</w:t>
      </w:r>
    </w:p>
    <w:p w14:paraId="09B7C2DE" w14:textId="37334281" w:rsidR="005006C3" w:rsidRPr="007F14CC" w:rsidRDefault="005006C3" w:rsidP="007A08C2">
      <w:pPr>
        <w:jc w:val="both"/>
        <w:rPr>
          <w:lang w:val="en-US"/>
        </w:rPr>
      </w:pPr>
    </w:p>
    <w:p w14:paraId="23F36A67" w14:textId="77777777" w:rsidR="008C0630" w:rsidRPr="007F14CC" w:rsidRDefault="00A01161" w:rsidP="007A08C2">
      <w:pPr>
        <w:jc w:val="both"/>
        <w:rPr>
          <w:b/>
        </w:rPr>
      </w:pPr>
      <w:r w:rsidRPr="007F14CC">
        <w:rPr>
          <w:rFonts w:hint="eastAsia"/>
          <w:b/>
        </w:rPr>
        <w:t>NAS</w:t>
      </w:r>
      <w:r w:rsidR="00E54A62" w:rsidRPr="007F14CC">
        <w:rPr>
          <w:b/>
        </w:rPr>
        <w:t>-</w:t>
      </w:r>
      <w:r w:rsidRPr="007F14CC">
        <w:rPr>
          <w:b/>
        </w:rPr>
        <w:t>based solution:</w:t>
      </w:r>
      <w:r w:rsidR="00220B76" w:rsidRPr="007F14CC">
        <w:rPr>
          <w:b/>
        </w:rPr>
        <w:t xml:space="preserve"> </w:t>
      </w:r>
    </w:p>
    <w:p w14:paraId="1D8EE0C1" w14:textId="1A266F4F" w:rsidR="006E4596" w:rsidRPr="00701906" w:rsidRDefault="00220B76" w:rsidP="007A08C2">
      <w:pPr>
        <w:jc w:val="both"/>
        <w:rPr>
          <w:b/>
        </w:rPr>
      </w:pPr>
      <w:r w:rsidRPr="007F14CC">
        <w:rPr>
          <w:rFonts w:hint="eastAsia"/>
        </w:rPr>
        <w:t>Fig</w:t>
      </w:r>
      <w:r w:rsidRPr="007F14CC">
        <w:t>ure 3 shows</w:t>
      </w:r>
      <w:r w:rsidR="00CC542B" w:rsidRPr="007F14CC">
        <w:t xml:space="preserve"> an example</w:t>
      </w:r>
      <w:r w:rsidR="001741C9" w:rsidRPr="007F14CC">
        <w:t>.</w:t>
      </w:r>
      <w:r w:rsidRPr="007F14CC">
        <w:t xml:space="preserve"> </w:t>
      </w:r>
      <w:r w:rsidRPr="007F14CC">
        <w:rPr>
          <w:rFonts w:hint="eastAsia"/>
        </w:rPr>
        <w:t>UE</w:t>
      </w:r>
      <w:r w:rsidRPr="007F14CC">
        <w:t xml:space="preserve"> transfers NAS release </w:t>
      </w:r>
      <w:r w:rsidR="00E03459" w:rsidRPr="007F14CC">
        <w:t xml:space="preserve">assistance </w:t>
      </w:r>
      <w:r w:rsidRPr="007F14CC">
        <w:t>information for MT data/signalling handling</w:t>
      </w:r>
      <w:r w:rsidR="007122C2" w:rsidRPr="007F14CC">
        <w:t xml:space="preserve"> via NAS signalling, i.e</w:t>
      </w:r>
      <w:r w:rsidR="00761C3C" w:rsidRPr="007F14CC">
        <w:t>.</w:t>
      </w:r>
      <w:r w:rsidR="007122C2" w:rsidRPr="007F14CC">
        <w:t xml:space="preserve"> Service Request message</w:t>
      </w:r>
      <w:r w:rsidR="00C9296E" w:rsidRPr="007F14CC">
        <w:t>.</w:t>
      </w:r>
    </w:p>
    <w:p w14:paraId="620DD305" w14:textId="155A2D9F" w:rsidR="00F724A5" w:rsidRPr="007F14CC" w:rsidRDefault="001866ED" w:rsidP="007A08C2">
      <w:pPr>
        <w:jc w:val="center"/>
      </w:pPr>
      <w:r w:rsidRPr="007F14CC">
        <w:object w:dxaOrig="9331" w:dyaOrig="5051" w14:anchorId="419BE983">
          <v:shape id="_x0000_i1027" type="#_x0000_t75" style="width:466.55pt;height:254.3pt" o:ole="">
            <v:imagedata r:id="rId16" o:title=""/>
          </v:shape>
          <o:OLEObject Type="Embed" ProgID="Visio.Drawing.15" ShapeID="_x0000_i1027" DrawAspect="Content" ObjectID="_1682246812" r:id="rId17"/>
        </w:object>
      </w:r>
    </w:p>
    <w:p w14:paraId="506F1379" w14:textId="4ECFEF91" w:rsidR="007821EE" w:rsidRPr="00701906" w:rsidRDefault="00220B76" w:rsidP="00701906">
      <w:pPr>
        <w:jc w:val="center"/>
        <w:rPr>
          <w:b/>
        </w:rPr>
      </w:pPr>
      <w:r w:rsidRPr="007F14CC">
        <w:rPr>
          <w:rFonts w:hint="eastAsia"/>
          <w:b/>
        </w:rPr>
        <w:t>F</w:t>
      </w:r>
      <w:r w:rsidRPr="007F14CC">
        <w:rPr>
          <w:b/>
        </w:rPr>
        <w:t xml:space="preserve">igure </w:t>
      </w:r>
      <w:r w:rsidR="00C3312A" w:rsidRPr="007F14CC">
        <w:rPr>
          <w:b/>
        </w:rPr>
        <w:t>3</w:t>
      </w:r>
      <w:r w:rsidRPr="007F14CC">
        <w:rPr>
          <w:b/>
        </w:rPr>
        <w:t xml:space="preserve"> </w:t>
      </w:r>
      <w:r w:rsidR="009B4312" w:rsidRPr="007F14CC">
        <w:rPr>
          <w:b/>
        </w:rPr>
        <w:t xml:space="preserve">NAS assistance information for MT handling via </w:t>
      </w:r>
      <w:r w:rsidRPr="007F14CC">
        <w:rPr>
          <w:b/>
        </w:rPr>
        <w:t>NAS Signalling</w:t>
      </w:r>
    </w:p>
    <w:p w14:paraId="27996BC8" w14:textId="56A22E9E" w:rsidR="000E03EF" w:rsidRPr="007F14CC" w:rsidRDefault="004D5D90" w:rsidP="007A08C2">
      <w:pPr>
        <w:jc w:val="both"/>
        <w:rPr>
          <w:b/>
        </w:rPr>
      </w:pPr>
      <w:r w:rsidRPr="007F14CC">
        <w:rPr>
          <w:rFonts w:hint="eastAsia"/>
          <w:b/>
        </w:rPr>
        <w:t>RRC</w:t>
      </w:r>
      <w:r w:rsidR="0087077A" w:rsidRPr="007F14CC">
        <w:rPr>
          <w:b/>
        </w:rPr>
        <w:t>-</w:t>
      </w:r>
      <w:r w:rsidRPr="007F14CC">
        <w:rPr>
          <w:b/>
        </w:rPr>
        <w:t>based Solution:</w:t>
      </w:r>
      <w:r w:rsidR="00321DE5" w:rsidRPr="007F14CC">
        <w:rPr>
          <w:b/>
        </w:rPr>
        <w:t xml:space="preserve"> </w:t>
      </w:r>
    </w:p>
    <w:p w14:paraId="673149A0" w14:textId="34C5DB38" w:rsidR="00A02CD1" w:rsidRPr="007F14CC" w:rsidRDefault="00A50FC3" w:rsidP="007A08C2">
      <w:pPr>
        <w:jc w:val="both"/>
      </w:pPr>
      <w:r w:rsidRPr="007F14CC">
        <w:t>I</w:t>
      </w:r>
      <w:r w:rsidR="00C9296E" w:rsidRPr="007F14CC">
        <w:t xml:space="preserve">f </w:t>
      </w:r>
      <w:r w:rsidRPr="007F14CC">
        <w:t xml:space="preserve">the NAS assistance information for MT </w:t>
      </w:r>
      <w:r w:rsidRPr="007F14CC">
        <w:rPr>
          <w:rFonts w:eastAsia="宋体"/>
        </w:rPr>
        <w:t>handling</w:t>
      </w:r>
      <w:r w:rsidRPr="007F14CC">
        <w:t xml:space="preserve"> </w:t>
      </w:r>
      <w:r w:rsidR="00C9296E" w:rsidRPr="007F14CC">
        <w:t xml:space="preserve">is needed, </w:t>
      </w:r>
      <w:r w:rsidR="00A02CD1" w:rsidRPr="007F14CC">
        <w:t xml:space="preserve">it is </w:t>
      </w:r>
      <w:r w:rsidR="006300E5" w:rsidRPr="007F14CC">
        <w:t>feasible</w:t>
      </w:r>
      <w:r w:rsidR="00A02CD1" w:rsidRPr="007F14CC">
        <w:t xml:space="preserve"> to transmit them as a container in the RRC signaling</w:t>
      </w:r>
      <w:r w:rsidR="00D75327" w:rsidRPr="007F14CC">
        <w:t>.</w:t>
      </w:r>
      <w:r w:rsidR="00293BAD" w:rsidRPr="007F14CC">
        <w:t xml:space="preserve"> </w:t>
      </w:r>
      <w:r w:rsidR="00170554" w:rsidRPr="007F14CC">
        <w:t xml:space="preserve">For </w:t>
      </w:r>
      <w:r w:rsidR="00841C3C" w:rsidRPr="007F14CC">
        <w:t>example,</w:t>
      </w:r>
      <w:r w:rsidR="00293BAD" w:rsidRPr="007F14CC">
        <w:t xml:space="preserve"> in Figure 4, </w:t>
      </w:r>
      <w:r w:rsidR="00F6318C" w:rsidRPr="007F14CC">
        <w:t xml:space="preserve">UE sends </w:t>
      </w:r>
      <w:r w:rsidR="00E95FF1" w:rsidRPr="007F14CC">
        <w:t xml:space="preserve">switching notification message with NAS assistance info in a NAS </w:t>
      </w:r>
      <w:r w:rsidR="006020E2" w:rsidRPr="007F14CC">
        <w:t xml:space="preserve">message </w:t>
      </w:r>
      <w:r w:rsidR="00E95FF1" w:rsidRPr="007F14CC">
        <w:t>container</w:t>
      </w:r>
      <w:r w:rsidR="00D60453" w:rsidRPr="007F14CC">
        <w:t>. RAN transfers the MT handling info to AMF.</w:t>
      </w:r>
    </w:p>
    <w:p w14:paraId="5685743D" w14:textId="77777777" w:rsidR="00C9296E" w:rsidRPr="007F14CC" w:rsidRDefault="00C9296E" w:rsidP="007A08C2">
      <w:pPr>
        <w:jc w:val="both"/>
        <w:rPr>
          <w:b/>
          <w:lang w:val="en-US"/>
        </w:rPr>
      </w:pPr>
    </w:p>
    <w:p w14:paraId="3EF9D265" w14:textId="61AD4F3C" w:rsidR="00E443FD" w:rsidRPr="007F14CC" w:rsidRDefault="006020E2" w:rsidP="005D59AF">
      <w:pPr>
        <w:jc w:val="center"/>
      </w:pPr>
      <w:r w:rsidRPr="007F14CC">
        <w:object w:dxaOrig="8181" w:dyaOrig="5160" w14:anchorId="3BC0774B">
          <v:shape id="_x0000_i1028" type="#_x0000_t75" style="width:408.7pt;height:258.05pt" o:ole="">
            <v:imagedata r:id="rId18" o:title=""/>
          </v:shape>
          <o:OLEObject Type="Embed" ProgID="Visio.Drawing.15" ShapeID="_x0000_i1028" DrawAspect="Content" ObjectID="_1682246813" r:id="rId19"/>
        </w:object>
      </w:r>
    </w:p>
    <w:p w14:paraId="40F8EE04" w14:textId="78AAE2E9" w:rsidR="00744630" w:rsidRPr="00701906" w:rsidRDefault="00D52FF8" w:rsidP="00701906">
      <w:pPr>
        <w:jc w:val="center"/>
        <w:rPr>
          <w:b/>
        </w:rPr>
      </w:pPr>
      <w:r w:rsidRPr="007F14CC">
        <w:rPr>
          <w:rFonts w:hint="eastAsia"/>
          <w:b/>
        </w:rPr>
        <w:t>F</w:t>
      </w:r>
      <w:r w:rsidRPr="007F14CC">
        <w:rPr>
          <w:b/>
        </w:rPr>
        <w:t>igure</w:t>
      </w:r>
      <w:r w:rsidR="00006061" w:rsidRPr="007F14CC">
        <w:rPr>
          <w:b/>
        </w:rPr>
        <w:t xml:space="preserve"> 4</w:t>
      </w:r>
      <w:r w:rsidRPr="007F14CC">
        <w:rPr>
          <w:b/>
        </w:rPr>
        <w:t xml:space="preserve"> NAS assistance information for MT handling via </w:t>
      </w:r>
      <w:r w:rsidR="00E1196B" w:rsidRPr="007F14CC">
        <w:rPr>
          <w:b/>
        </w:rPr>
        <w:t>RRC</w:t>
      </w:r>
      <w:r w:rsidRPr="007F14CC">
        <w:rPr>
          <w:b/>
        </w:rPr>
        <w:t xml:space="preserve"> Signalling</w:t>
      </w:r>
    </w:p>
    <w:p w14:paraId="162F85D7" w14:textId="6C16E463" w:rsidR="00744630" w:rsidRPr="007F14CC" w:rsidRDefault="00752F0C" w:rsidP="007A08C2">
      <w:pPr>
        <w:jc w:val="both"/>
      </w:pPr>
      <w:r w:rsidRPr="007F14CC">
        <w:t>Compare above NAS and RRC based solutions</w:t>
      </w:r>
      <w:r w:rsidR="00394A84" w:rsidRPr="007F14CC">
        <w:t xml:space="preserve"> </w:t>
      </w:r>
      <w:r w:rsidR="00394A84" w:rsidRPr="007F14CC">
        <w:rPr>
          <w:rFonts w:hint="eastAsia"/>
        </w:rPr>
        <w:t>for</w:t>
      </w:r>
      <w:r w:rsidR="00394A84" w:rsidRPr="007F14CC">
        <w:t xml:space="preserve"> NAS assistance information </w:t>
      </w:r>
      <w:r w:rsidR="001C378F" w:rsidRPr="007F14CC">
        <w:t>transferring</w:t>
      </w:r>
      <w:r w:rsidRPr="007F14CC">
        <w:t>,</w:t>
      </w:r>
      <w:r w:rsidR="00394A84" w:rsidRPr="007F14CC">
        <w:t xml:space="preserve"> </w:t>
      </w:r>
      <w:r w:rsidR="00746610" w:rsidRPr="007F14CC">
        <w:t>it</w:t>
      </w:r>
      <w:r w:rsidR="0026332C" w:rsidRPr="007F14CC">
        <w:t xml:space="preserve"> is easy</w:t>
      </w:r>
      <w:r w:rsidR="00746610" w:rsidRPr="007F14CC">
        <w:t xml:space="preserve"> </w:t>
      </w:r>
      <w:r w:rsidR="00A11770" w:rsidRPr="007F14CC">
        <w:t xml:space="preserve">to use a NAS message container to include the MT restriction information (if needed) in the </w:t>
      </w:r>
      <w:r w:rsidR="00AB287B" w:rsidRPr="007F14CC">
        <w:t xml:space="preserve">RRC </w:t>
      </w:r>
      <w:r w:rsidR="007B21BC" w:rsidRPr="007F14CC">
        <w:t>signalling</w:t>
      </w:r>
      <w:r w:rsidR="00746610" w:rsidRPr="007F14CC">
        <w:t xml:space="preserve">. The complexity is not </w:t>
      </w:r>
      <w:r w:rsidR="004C7164" w:rsidRPr="007F14CC">
        <w:t xml:space="preserve">a </w:t>
      </w:r>
      <w:r w:rsidR="00746610" w:rsidRPr="007F14CC">
        <w:t>critical issue.</w:t>
      </w:r>
    </w:p>
    <w:p w14:paraId="20CF8ED8" w14:textId="4022E5E8" w:rsidR="00110A00" w:rsidRPr="007F14CC" w:rsidRDefault="001B5FEE" w:rsidP="007A08C2">
      <w:pPr>
        <w:pStyle w:val="question"/>
        <w:numPr>
          <w:ilvl w:val="0"/>
          <w:numId w:val="14"/>
        </w:numPr>
        <w:jc w:val="both"/>
        <w:rPr>
          <w:b/>
          <w:lang w:val="en-US"/>
        </w:rPr>
      </w:pPr>
      <w:r w:rsidRPr="007F14CC">
        <w:rPr>
          <w:b/>
          <w:lang w:val="en-US"/>
        </w:rPr>
        <w:lastRenderedPageBreak/>
        <w:t xml:space="preserve">It’s </w:t>
      </w:r>
      <w:r w:rsidR="006B363E" w:rsidRPr="007F14CC">
        <w:rPr>
          <w:b/>
          <w:lang w:val="en-US"/>
        </w:rPr>
        <w:t>feasible</w:t>
      </w:r>
      <w:r w:rsidRPr="007F14CC">
        <w:rPr>
          <w:b/>
          <w:lang w:val="en-US"/>
        </w:rPr>
        <w:t xml:space="preserve"> to use a NAS message container to include the MT restriction information (if needed) in the </w:t>
      </w:r>
      <w:r w:rsidR="00B74E9B" w:rsidRPr="007F14CC">
        <w:rPr>
          <w:b/>
          <w:lang w:val="en-US"/>
        </w:rPr>
        <w:t xml:space="preserve">RRC </w:t>
      </w:r>
      <w:r w:rsidRPr="007F14CC">
        <w:rPr>
          <w:b/>
          <w:lang w:val="en-US"/>
        </w:rPr>
        <w:t>signaling</w:t>
      </w:r>
      <w:r w:rsidR="008E2B02" w:rsidRPr="007F14CC">
        <w:rPr>
          <w:b/>
          <w:lang w:val="en-US"/>
        </w:rPr>
        <w:t>.</w:t>
      </w:r>
      <w:r w:rsidR="006B363E" w:rsidRPr="007F14CC">
        <w:rPr>
          <w:b/>
          <w:lang w:val="en-US"/>
        </w:rPr>
        <w:t xml:space="preserve"> The complexity is limited.</w:t>
      </w:r>
    </w:p>
    <w:p w14:paraId="5CF1DF6E" w14:textId="3C8A2E44" w:rsidR="00E52BB7" w:rsidRPr="007F14CC" w:rsidRDefault="00ED48C6" w:rsidP="007A08C2">
      <w:pPr>
        <w:jc w:val="both"/>
        <w:rPr>
          <w:lang w:val="en-US"/>
        </w:rPr>
      </w:pPr>
      <w:r w:rsidRPr="007F14CC">
        <w:rPr>
          <w:rFonts w:eastAsia="MS Mincho"/>
          <w:lang w:val="en-US" w:bidi="ar"/>
        </w:rPr>
        <w:t xml:space="preserve">Therefore, </w:t>
      </w:r>
      <w:proofErr w:type="spellStart"/>
      <w:r w:rsidR="00AA35F5" w:rsidRPr="007F14CC">
        <w:rPr>
          <w:rFonts w:eastAsia="MS Mincho"/>
          <w:lang w:val="en-US" w:bidi="ar"/>
        </w:rPr>
        <w:t>i</w:t>
      </w:r>
      <w:r w:rsidRPr="007F14CC">
        <w:t>f</w:t>
      </w:r>
      <w:proofErr w:type="spellEnd"/>
      <w:r w:rsidRPr="007F14CC">
        <w:t xml:space="preserve"> the NAS assistance information for MT </w:t>
      </w:r>
      <w:r w:rsidRPr="007F14CC">
        <w:rPr>
          <w:rFonts w:eastAsia="MS Mincho"/>
          <w:lang w:val="en-US" w:bidi="ar"/>
        </w:rPr>
        <w:t>handling</w:t>
      </w:r>
      <w:r w:rsidRPr="007F14CC">
        <w:rPr>
          <w:lang w:val="en-US"/>
        </w:rPr>
        <w:t xml:space="preserve"> </w:t>
      </w:r>
      <w:r w:rsidRPr="007F14CC">
        <w:t>is needed,</w:t>
      </w:r>
      <w:r w:rsidRPr="007F14CC">
        <w:rPr>
          <w:rFonts w:eastAsia="MS Mincho"/>
          <w:lang w:val="en-US" w:bidi="ar"/>
        </w:rPr>
        <w:t xml:space="preserve"> </w:t>
      </w:r>
      <w:r w:rsidR="00EB4446" w:rsidRPr="007F14CC">
        <w:rPr>
          <w:rFonts w:eastAsia="MS Mincho"/>
          <w:lang w:val="en-US" w:bidi="ar"/>
        </w:rPr>
        <w:t>RAN</w:t>
      </w:r>
      <w:r w:rsidR="00950B01" w:rsidRPr="007F14CC">
        <w:rPr>
          <w:rFonts w:eastAsia="MS Mincho"/>
          <w:lang w:val="en-US" w:bidi="ar"/>
        </w:rPr>
        <w:t>2</w:t>
      </w:r>
      <w:r w:rsidR="00EB4446" w:rsidRPr="007F14CC">
        <w:rPr>
          <w:rFonts w:eastAsia="MS Mincho"/>
          <w:lang w:val="en-US" w:bidi="ar"/>
        </w:rPr>
        <w:t xml:space="preserve"> </w:t>
      </w:r>
      <w:r w:rsidR="00FD1827" w:rsidRPr="007F14CC">
        <w:rPr>
          <w:rFonts w:eastAsia="MS Mincho"/>
          <w:lang w:val="en-US" w:bidi="ar"/>
        </w:rPr>
        <w:t>c</w:t>
      </w:r>
      <w:r w:rsidR="00CA6121" w:rsidRPr="007F14CC">
        <w:rPr>
          <w:rFonts w:eastAsia="MS Mincho"/>
          <w:lang w:val="en-US" w:bidi="ar"/>
        </w:rPr>
        <w:t>an</w:t>
      </w:r>
      <w:r w:rsidR="00EB4446" w:rsidRPr="007F14CC">
        <w:rPr>
          <w:rFonts w:eastAsia="MS Mincho"/>
          <w:lang w:val="en-US" w:bidi="ar"/>
        </w:rPr>
        <w:t xml:space="preserve"> discuss </w:t>
      </w:r>
      <w:r w:rsidR="00E52BB7" w:rsidRPr="007F14CC">
        <w:rPr>
          <w:rFonts w:eastAsia="MS Mincho"/>
          <w:lang w:val="en-US" w:bidi="ar"/>
        </w:rPr>
        <w:t>us</w:t>
      </w:r>
      <w:r w:rsidR="00EB2D52" w:rsidRPr="007F14CC">
        <w:rPr>
          <w:rFonts w:eastAsia="MS Mincho"/>
          <w:lang w:val="en-US" w:bidi="ar"/>
        </w:rPr>
        <w:t>ing</w:t>
      </w:r>
      <w:r w:rsidR="00E52BB7" w:rsidRPr="007F14CC">
        <w:rPr>
          <w:rFonts w:eastAsia="MS Mincho"/>
          <w:lang w:val="en-US" w:bidi="ar"/>
        </w:rPr>
        <w:t xml:space="preserve"> a NAS message container to include the MT restriction information</w:t>
      </w:r>
      <w:r w:rsidR="00E52BB7" w:rsidRPr="007F14CC">
        <w:rPr>
          <w:lang w:val="en-US"/>
        </w:rPr>
        <w:t xml:space="preserve"> (if needed) in the </w:t>
      </w:r>
      <w:r w:rsidR="00B671E4" w:rsidRPr="007F14CC">
        <w:rPr>
          <w:lang w:val="en-US"/>
        </w:rPr>
        <w:t>RRC</w:t>
      </w:r>
      <w:r w:rsidR="00E52BB7" w:rsidRPr="007F14CC">
        <w:rPr>
          <w:lang w:val="en-US"/>
        </w:rPr>
        <w:t xml:space="preserve"> signaling</w:t>
      </w:r>
      <w:r w:rsidR="0073377B" w:rsidRPr="007F14CC">
        <w:rPr>
          <w:lang w:val="en-US"/>
        </w:rPr>
        <w:t>.</w:t>
      </w:r>
    </w:p>
    <w:p w14:paraId="3EC40B0C" w14:textId="5FDE905C" w:rsidR="00D47232" w:rsidRPr="007F14CC" w:rsidRDefault="000A2ACF" w:rsidP="007A08C2">
      <w:pPr>
        <w:jc w:val="both"/>
        <w:rPr>
          <w:lang w:eastAsia="zh-CN"/>
        </w:rPr>
      </w:pPr>
      <w:r w:rsidRPr="007F14CC">
        <w:rPr>
          <w:lang w:eastAsia="zh-CN"/>
        </w:rPr>
        <w:t xml:space="preserve">In [2], we have discussed the </w:t>
      </w:r>
      <w:r w:rsidR="00D47232" w:rsidRPr="007F14CC">
        <w:rPr>
          <w:lang w:eastAsia="zh-CN"/>
        </w:rPr>
        <w:t>Pros/Cons</w:t>
      </w:r>
      <w:r w:rsidRPr="007F14CC">
        <w:rPr>
          <w:lang w:eastAsia="zh-CN"/>
        </w:rPr>
        <w:t xml:space="preserve">. Based on the above </w:t>
      </w:r>
      <w:r w:rsidR="00836501" w:rsidRPr="007F14CC">
        <w:rPr>
          <w:lang w:eastAsia="zh-CN"/>
        </w:rPr>
        <w:t>observation</w:t>
      </w:r>
      <w:r w:rsidR="00573287" w:rsidRPr="007F14CC">
        <w:rPr>
          <w:lang w:eastAsia="zh-CN"/>
        </w:rPr>
        <w:t>s</w:t>
      </w:r>
      <w:r w:rsidR="00D47232" w:rsidRPr="007F14CC">
        <w:rPr>
          <w:lang w:eastAsia="zh-CN"/>
        </w:rPr>
        <w:t>,</w:t>
      </w:r>
      <w:r w:rsidR="00B61434" w:rsidRPr="007F14CC">
        <w:rPr>
          <w:lang w:eastAsia="zh-CN"/>
        </w:rPr>
        <w:t xml:space="preserve"> the Pros/Cons</w:t>
      </w:r>
      <w:r w:rsidR="00D47232" w:rsidRPr="007F14CC">
        <w:rPr>
          <w:lang w:eastAsia="zh-CN"/>
        </w:rPr>
        <w:t xml:space="preserve"> can be </w:t>
      </w:r>
      <w:r w:rsidR="00B61434" w:rsidRPr="007F14CC">
        <w:rPr>
          <w:lang w:eastAsia="zh-CN"/>
        </w:rPr>
        <w:t xml:space="preserve">further </w:t>
      </w:r>
      <w:r w:rsidR="00D47232" w:rsidRPr="007F14CC">
        <w:rPr>
          <w:lang w:eastAsia="zh-CN"/>
        </w:rPr>
        <w:t>summarized as follows:</w:t>
      </w:r>
    </w:p>
    <w:p w14:paraId="01E89CF6" w14:textId="514FD21B" w:rsidR="00D47232" w:rsidRPr="007F14CC" w:rsidRDefault="00D47232" w:rsidP="005D59AF">
      <w:pPr>
        <w:jc w:val="center"/>
        <w:rPr>
          <w:rFonts w:eastAsia="宋体"/>
          <w:b/>
          <w:lang w:val="en-US" w:eastAsia="zh-CN"/>
        </w:rPr>
      </w:pPr>
      <w:r w:rsidRPr="007F14CC">
        <w:rPr>
          <w:rFonts w:eastAsia="宋体"/>
          <w:b/>
          <w:lang w:val="en-US" w:eastAsia="zh-CN"/>
        </w:rPr>
        <w:t xml:space="preserve">Table </w:t>
      </w:r>
      <w:r w:rsidR="00006061" w:rsidRPr="007F14CC">
        <w:rPr>
          <w:rFonts w:eastAsia="宋体"/>
          <w:b/>
          <w:lang w:val="en-US" w:eastAsia="zh-CN"/>
        </w:rPr>
        <w:t>1</w:t>
      </w:r>
      <w:r w:rsidRPr="007F14CC">
        <w:rPr>
          <w:rFonts w:eastAsia="宋体"/>
          <w:b/>
          <w:lang w:val="en-US" w:eastAsia="zh-CN"/>
        </w:rPr>
        <w:t xml:space="preserve">: summary of </w:t>
      </w:r>
      <w:r w:rsidRPr="007F14CC">
        <w:rPr>
          <w:b/>
        </w:rPr>
        <w:t xml:space="preserve">Pros/Cons of </w:t>
      </w:r>
      <w:r w:rsidR="001E5D0A" w:rsidRPr="007F14CC">
        <w:rPr>
          <w:b/>
        </w:rPr>
        <w:t xml:space="preserve">RRC </w:t>
      </w:r>
      <w:r w:rsidRPr="007F14CC">
        <w:rPr>
          <w:b/>
        </w:rPr>
        <w:t>based and</w:t>
      </w:r>
      <w:r w:rsidR="001E5D0A" w:rsidRPr="007F14CC">
        <w:rPr>
          <w:b/>
        </w:rPr>
        <w:t xml:space="preserve"> NAS</w:t>
      </w:r>
      <w:r w:rsidRPr="007F14CC">
        <w:rPr>
          <w:b/>
        </w:rPr>
        <w:t xml:space="preserve"> based solution</w:t>
      </w:r>
    </w:p>
    <w:tbl>
      <w:tblPr>
        <w:tblStyle w:val="TableGrid"/>
        <w:tblW w:w="0" w:type="auto"/>
        <w:tblLook w:val="04A0" w:firstRow="1" w:lastRow="0" w:firstColumn="1" w:lastColumn="0" w:noHBand="0" w:noVBand="1"/>
      </w:tblPr>
      <w:tblGrid>
        <w:gridCol w:w="2405"/>
        <w:gridCol w:w="4014"/>
        <w:gridCol w:w="3210"/>
      </w:tblGrid>
      <w:tr w:rsidR="00D47232" w:rsidRPr="007F14CC" w14:paraId="7BF0A01D" w14:textId="77777777" w:rsidTr="006643E1">
        <w:tc>
          <w:tcPr>
            <w:tcW w:w="2405" w:type="dxa"/>
            <w:tcBorders>
              <w:top w:val="single" w:sz="4" w:space="0" w:color="auto"/>
              <w:left w:val="single" w:sz="4" w:space="0" w:color="auto"/>
              <w:bottom w:val="single" w:sz="4" w:space="0" w:color="auto"/>
              <w:right w:val="single" w:sz="4" w:space="0" w:color="auto"/>
            </w:tcBorders>
            <w:hideMark/>
          </w:tcPr>
          <w:p w14:paraId="53DA356D" w14:textId="77777777" w:rsidR="00D47232" w:rsidRPr="007F14CC" w:rsidRDefault="00D47232" w:rsidP="007A08C2">
            <w:pPr>
              <w:jc w:val="both"/>
              <w:rPr>
                <w:rFonts w:eastAsia="宋体"/>
                <w:b/>
                <w:lang w:val="en-US" w:eastAsia="zh-CN"/>
              </w:rPr>
            </w:pPr>
            <w:r w:rsidRPr="007F14CC">
              <w:rPr>
                <w:rFonts w:eastAsia="宋体"/>
                <w:b/>
                <w:lang w:val="en-US" w:eastAsia="zh-CN"/>
              </w:rPr>
              <w:t>Signaling Level</w:t>
            </w:r>
          </w:p>
        </w:tc>
        <w:tc>
          <w:tcPr>
            <w:tcW w:w="4014" w:type="dxa"/>
            <w:tcBorders>
              <w:top w:val="single" w:sz="4" w:space="0" w:color="auto"/>
              <w:left w:val="single" w:sz="4" w:space="0" w:color="auto"/>
              <w:bottom w:val="single" w:sz="4" w:space="0" w:color="auto"/>
              <w:right w:val="single" w:sz="4" w:space="0" w:color="auto"/>
            </w:tcBorders>
            <w:hideMark/>
          </w:tcPr>
          <w:p w14:paraId="754068F1" w14:textId="77777777" w:rsidR="00D47232" w:rsidRPr="007F14CC" w:rsidRDefault="00D47232" w:rsidP="007A08C2">
            <w:pPr>
              <w:ind w:left="1242" w:hanging="442"/>
              <w:jc w:val="both"/>
              <w:rPr>
                <w:rFonts w:eastAsia="宋体"/>
                <w:b/>
                <w:lang w:val="en-US" w:eastAsia="zh-CN"/>
              </w:rPr>
            </w:pPr>
            <w:r w:rsidRPr="007F14CC">
              <w:rPr>
                <w:rFonts w:eastAsia="宋体"/>
                <w:b/>
                <w:lang w:val="en-US" w:eastAsia="zh-CN"/>
              </w:rPr>
              <w:t>Pros</w:t>
            </w:r>
          </w:p>
        </w:tc>
        <w:tc>
          <w:tcPr>
            <w:tcW w:w="3210" w:type="dxa"/>
            <w:tcBorders>
              <w:top w:val="single" w:sz="4" w:space="0" w:color="auto"/>
              <w:left w:val="single" w:sz="4" w:space="0" w:color="auto"/>
              <w:bottom w:val="single" w:sz="4" w:space="0" w:color="auto"/>
              <w:right w:val="single" w:sz="4" w:space="0" w:color="auto"/>
            </w:tcBorders>
            <w:hideMark/>
          </w:tcPr>
          <w:p w14:paraId="4306EE4C" w14:textId="77777777" w:rsidR="00D47232" w:rsidRPr="007F14CC" w:rsidRDefault="00D47232" w:rsidP="007A08C2">
            <w:pPr>
              <w:ind w:left="1242" w:hanging="442"/>
              <w:jc w:val="both"/>
              <w:rPr>
                <w:rFonts w:eastAsia="宋体"/>
                <w:b/>
                <w:lang w:val="en-US" w:eastAsia="zh-CN"/>
              </w:rPr>
            </w:pPr>
            <w:r w:rsidRPr="007F14CC">
              <w:rPr>
                <w:rFonts w:eastAsia="宋体"/>
                <w:b/>
                <w:lang w:val="en-US" w:eastAsia="zh-CN"/>
              </w:rPr>
              <w:t>Cons</w:t>
            </w:r>
          </w:p>
        </w:tc>
      </w:tr>
      <w:tr w:rsidR="00D91026" w:rsidRPr="007F14CC" w14:paraId="6DA387D6" w14:textId="77777777" w:rsidTr="006643E1">
        <w:tc>
          <w:tcPr>
            <w:tcW w:w="2405" w:type="dxa"/>
            <w:tcBorders>
              <w:top w:val="single" w:sz="4" w:space="0" w:color="auto"/>
              <w:left w:val="single" w:sz="4" w:space="0" w:color="auto"/>
              <w:bottom w:val="single" w:sz="4" w:space="0" w:color="auto"/>
              <w:right w:val="single" w:sz="4" w:space="0" w:color="auto"/>
            </w:tcBorders>
          </w:tcPr>
          <w:p w14:paraId="03C8F3AD" w14:textId="568B477E" w:rsidR="00D91026" w:rsidRPr="007F14CC" w:rsidRDefault="00D91026" w:rsidP="007A08C2">
            <w:pPr>
              <w:jc w:val="both"/>
              <w:rPr>
                <w:rFonts w:eastAsia="宋体"/>
                <w:b/>
                <w:lang w:val="en-US" w:eastAsia="zh-CN"/>
              </w:rPr>
            </w:pPr>
            <w:r w:rsidRPr="007F14CC">
              <w:rPr>
                <w:rFonts w:eastAsia="宋体"/>
                <w:b/>
                <w:lang w:val="en-US" w:eastAsia="zh-CN"/>
              </w:rPr>
              <w:t xml:space="preserve">RRC based </w:t>
            </w:r>
            <w:proofErr w:type="spellStart"/>
            <w:r w:rsidRPr="007F14CC">
              <w:rPr>
                <w:rFonts w:eastAsia="宋体"/>
                <w:b/>
                <w:lang w:val="en-US" w:eastAsia="zh-CN"/>
              </w:rPr>
              <w:t>signalling</w:t>
            </w:r>
            <w:proofErr w:type="spellEnd"/>
          </w:p>
        </w:tc>
        <w:tc>
          <w:tcPr>
            <w:tcW w:w="4014" w:type="dxa"/>
            <w:tcBorders>
              <w:top w:val="single" w:sz="4" w:space="0" w:color="auto"/>
              <w:left w:val="single" w:sz="4" w:space="0" w:color="auto"/>
              <w:bottom w:val="single" w:sz="4" w:space="0" w:color="auto"/>
              <w:right w:val="single" w:sz="4" w:space="0" w:color="auto"/>
            </w:tcBorders>
          </w:tcPr>
          <w:p w14:paraId="0FA83A0D" w14:textId="7CA4754D" w:rsidR="00A63836" w:rsidRPr="007F14CC" w:rsidRDefault="00A63836" w:rsidP="007A08C2">
            <w:pPr>
              <w:jc w:val="both"/>
              <w:rPr>
                <w:rFonts w:eastAsia="等线"/>
                <w:lang w:val="en-US"/>
              </w:rPr>
            </w:pPr>
            <w:r w:rsidRPr="007F14CC">
              <w:rPr>
                <w:rFonts w:eastAsia="等线"/>
                <w:lang w:val="en-US"/>
              </w:rPr>
              <w:t xml:space="preserve">1. RRC based solution has lower latency. </w:t>
            </w:r>
            <w:r w:rsidR="00F4224A" w:rsidRPr="007F14CC">
              <w:rPr>
                <w:rFonts w:eastAsia="等线"/>
                <w:lang w:val="en-US"/>
              </w:rPr>
              <w:t>T</w:t>
            </w:r>
            <w:r w:rsidRPr="007F14CC">
              <w:rPr>
                <w:rFonts w:eastAsia="等线"/>
                <w:lang w:val="en-US"/>
              </w:rPr>
              <w:t>he requirements that any MUSIM switching has to satisfy (lower latency, delay sensitivity) make the RRC based approach more preferable.</w:t>
            </w:r>
          </w:p>
          <w:p w14:paraId="5E787811" w14:textId="1BA44425" w:rsidR="002908DC" w:rsidRPr="007F14CC" w:rsidRDefault="00D91026" w:rsidP="007A08C2">
            <w:pPr>
              <w:jc w:val="both"/>
              <w:rPr>
                <w:rFonts w:eastAsia="宋体"/>
                <w:lang w:eastAsia="zh-CN"/>
              </w:rPr>
            </w:pPr>
            <w:r w:rsidRPr="007F14CC">
              <w:rPr>
                <w:rFonts w:eastAsia="等线"/>
                <w:lang w:val="en-US"/>
              </w:rPr>
              <w:t xml:space="preserve">2. </w:t>
            </w:r>
            <w:r w:rsidR="002908DC" w:rsidRPr="007F14CC">
              <w:rPr>
                <w:rFonts w:eastAsia="宋体"/>
                <w:lang w:eastAsia="zh-CN"/>
              </w:rPr>
              <w:t xml:space="preserve">A unified procedure for both long </w:t>
            </w:r>
            <w:proofErr w:type="gramStart"/>
            <w:r w:rsidR="002908DC" w:rsidRPr="007F14CC">
              <w:rPr>
                <w:rFonts w:eastAsia="宋体"/>
                <w:lang w:eastAsia="zh-CN"/>
              </w:rPr>
              <w:t>time</w:t>
            </w:r>
            <w:proofErr w:type="gramEnd"/>
            <w:r w:rsidR="002908DC" w:rsidRPr="007F14CC">
              <w:rPr>
                <w:rFonts w:eastAsia="宋体"/>
                <w:lang w:eastAsia="zh-CN"/>
              </w:rPr>
              <w:t xml:space="preserve"> switching and short time switching in 5GS is preferred. </w:t>
            </w:r>
            <w:r w:rsidR="000D0A96" w:rsidRPr="007F14CC">
              <w:rPr>
                <w:rFonts w:eastAsia="宋体"/>
                <w:lang w:eastAsia="zh-CN"/>
              </w:rPr>
              <w:t>A</w:t>
            </w:r>
            <w:r w:rsidR="002908DC" w:rsidRPr="007F14CC">
              <w:rPr>
                <w:rFonts w:eastAsia="宋体"/>
                <w:lang w:eastAsia="zh-CN"/>
              </w:rPr>
              <w:t xml:space="preserve"> unified RRC solution for both keeping and leaving RRC_CONNECTED state only has RAN impact. It’s flexible to network deployment.</w:t>
            </w:r>
          </w:p>
          <w:p w14:paraId="66BB4279" w14:textId="07D706DA" w:rsidR="00072969" w:rsidRPr="007F14CC" w:rsidRDefault="00072969" w:rsidP="007A08C2">
            <w:pPr>
              <w:jc w:val="both"/>
              <w:rPr>
                <w:rFonts w:eastAsia="等线"/>
                <w:lang w:val="en-US"/>
              </w:rPr>
            </w:pPr>
            <w:r w:rsidRPr="007F14CC">
              <w:rPr>
                <w:rFonts w:eastAsia="等线"/>
                <w:lang w:val="en-US"/>
              </w:rPr>
              <w:t xml:space="preserve">3. The existing </w:t>
            </w:r>
            <w:r w:rsidRPr="007F14CC">
              <w:rPr>
                <w:szCs w:val="21"/>
              </w:rPr>
              <w:t>RRC-based</w:t>
            </w:r>
            <w:r w:rsidRPr="007F14CC">
              <w:rPr>
                <w:rFonts w:eastAsia="等线"/>
                <w:lang w:val="en-US"/>
              </w:rPr>
              <w:t xml:space="preserve"> UE assistance information signaling framework can be reused, or expanded for the case of MUSIM to provide additional information to the NW (e.g. duration of switching, preferred RRC state</w:t>
            </w:r>
            <w:r w:rsidR="00916476" w:rsidRPr="007F14CC">
              <w:rPr>
                <w:rFonts w:eastAsia="等线"/>
                <w:lang w:val="en-US"/>
              </w:rPr>
              <w:t>,</w:t>
            </w:r>
            <w:r w:rsidRPr="007F14CC">
              <w:rPr>
                <w:rFonts w:eastAsia="等线"/>
                <w:lang w:val="en-US"/>
              </w:rPr>
              <w:t xml:space="preserve"> etc.) to develop an efficient MUSIM switching framework.</w:t>
            </w:r>
          </w:p>
          <w:p w14:paraId="4F38E35A" w14:textId="42D94564" w:rsidR="000D4219" w:rsidRPr="007F14CC" w:rsidRDefault="000D4219" w:rsidP="007A08C2">
            <w:pPr>
              <w:jc w:val="both"/>
              <w:rPr>
                <w:rFonts w:eastAsia="宋体"/>
                <w:b/>
                <w:lang w:val="en-US" w:eastAsia="zh-CN"/>
              </w:rPr>
            </w:pPr>
            <w:r w:rsidRPr="007F14CC">
              <w:rPr>
                <w:rFonts w:eastAsia="等线" w:hint="eastAsia"/>
                <w:lang w:val="en-US"/>
              </w:rPr>
              <w:t>4</w:t>
            </w:r>
            <w:r w:rsidRPr="007F14CC">
              <w:rPr>
                <w:rFonts w:eastAsia="等线"/>
                <w:lang w:val="en-US"/>
              </w:rPr>
              <w:t>. For the RRC_INACTIVE state, using RRC signaling is the reasonable choice.</w:t>
            </w:r>
          </w:p>
        </w:tc>
        <w:tc>
          <w:tcPr>
            <w:tcW w:w="3210" w:type="dxa"/>
            <w:tcBorders>
              <w:top w:val="single" w:sz="4" w:space="0" w:color="auto"/>
              <w:left w:val="single" w:sz="4" w:space="0" w:color="auto"/>
              <w:bottom w:val="single" w:sz="4" w:space="0" w:color="auto"/>
              <w:right w:val="single" w:sz="4" w:space="0" w:color="auto"/>
            </w:tcBorders>
          </w:tcPr>
          <w:p w14:paraId="6A4947B5" w14:textId="5F2E90A4" w:rsidR="00D91026" w:rsidRPr="007F14CC" w:rsidRDefault="00D91026" w:rsidP="007A08C2">
            <w:pPr>
              <w:jc w:val="both"/>
              <w:rPr>
                <w:rFonts w:eastAsia="等线"/>
                <w:lang w:val="en-US"/>
              </w:rPr>
            </w:pPr>
            <w:r w:rsidRPr="007F14CC">
              <w:rPr>
                <w:rFonts w:eastAsia="等线"/>
                <w:lang w:val="en-US"/>
              </w:rPr>
              <w:t>1. Different switching procedures for EPS, NR/5GS</w:t>
            </w:r>
            <w:r w:rsidR="00916476" w:rsidRPr="007F14CC">
              <w:rPr>
                <w:rFonts w:eastAsia="等线"/>
                <w:lang w:val="en-US"/>
              </w:rPr>
              <w:t>,</w:t>
            </w:r>
            <w:r w:rsidRPr="007F14CC">
              <w:rPr>
                <w:rFonts w:eastAsia="等线"/>
                <w:lang w:val="en-US"/>
              </w:rPr>
              <w:t xml:space="preserve"> and E-UTRA/5GS.</w:t>
            </w:r>
          </w:p>
          <w:p w14:paraId="5476D3AD" w14:textId="1784CB3A" w:rsidR="00D91026" w:rsidRPr="007F14CC" w:rsidRDefault="00F76AD0" w:rsidP="007A08C2">
            <w:pPr>
              <w:jc w:val="both"/>
              <w:rPr>
                <w:rFonts w:eastAsia="宋体"/>
                <w:b/>
                <w:lang w:val="en-US" w:eastAsia="zh-CN"/>
              </w:rPr>
            </w:pPr>
            <w:r w:rsidRPr="007F14CC">
              <w:rPr>
                <w:rFonts w:eastAsia="宋体" w:hint="eastAsia"/>
                <w:bCs/>
                <w:lang w:val="en-US" w:eastAsia="zh-CN"/>
              </w:rPr>
              <w:t>Note</w:t>
            </w:r>
            <w:r w:rsidRPr="007F14CC">
              <w:rPr>
                <w:rFonts w:eastAsia="宋体"/>
                <w:bCs/>
                <w:lang w:val="en-US" w:eastAsia="zh-CN"/>
              </w:rPr>
              <w:t>:</w:t>
            </w:r>
            <w:r w:rsidR="00D91026" w:rsidRPr="007F14CC">
              <w:rPr>
                <w:rFonts w:eastAsia="宋体"/>
                <w:bCs/>
                <w:lang w:val="en-US" w:eastAsia="zh-CN"/>
              </w:rPr>
              <w:t xml:space="preserve"> </w:t>
            </w:r>
            <w:r w:rsidRPr="007F14CC">
              <w:rPr>
                <w:rFonts w:eastAsia="宋体"/>
                <w:bCs/>
                <w:lang w:val="en-US" w:eastAsia="zh-CN"/>
              </w:rPr>
              <w:t>It’s feasible to use a NAS message container to include the MT restriction information (if needed) in the RRC signaling. The complexity is limited</w:t>
            </w:r>
          </w:p>
        </w:tc>
      </w:tr>
      <w:tr w:rsidR="003D0DD5" w:rsidRPr="007F14CC" w14:paraId="2BF756A1" w14:textId="77777777" w:rsidTr="006643E1">
        <w:trPr>
          <w:trHeight w:val="2978"/>
        </w:trPr>
        <w:tc>
          <w:tcPr>
            <w:tcW w:w="2405" w:type="dxa"/>
            <w:tcBorders>
              <w:top w:val="single" w:sz="4" w:space="0" w:color="auto"/>
              <w:left w:val="single" w:sz="4" w:space="0" w:color="auto"/>
              <w:bottom w:val="single" w:sz="4" w:space="0" w:color="auto"/>
              <w:right w:val="single" w:sz="4" w:space="0" w:color="auto"/>
            </w:tcBorders>
            <w:hideMark/>
          </w:tcPr>
          <w:p w14:paraId="593B75D0" w14:textId="77777777" w:rsidR="00D91026" w:rsidRPr="007F14CC" w:rsidRDefault="00D91026" w:rsidP="007A08C2">
            <w:pPr>
              <w:jc w:val="both"/>
              <w:rPr>
                <w:rFonts w:eastAsia="宋体"/>
                <w:b/>
                <w:lang w:val="en-US" w:eastAsia="zh-CN"/>
              </w:rPr>
            </w:pPr>
            <w:r w:rsidRPr="007F14CC">
              <w:rPr>
                <w:rFonts w:eastAsia="宋体"/>
                <w:b/>
                <w:lang w:val="en-US" w:eastAsia="zh-CN"/>
              </w:rPr>
              <w:t>NAS based signaling</w:t>
            </w:r>
          </w:p>
        </w:tc>
        <w:tc>
          <w:tcPr>
            <w:tcW w:w="4014" w:type="dxa"/>
            <w:tcBorders>
              <w:top w:val="single" w:sz="4" w:space="0" w:color="auto"/>
              <w:left w:val="single" w:sz="4" w:space="0" w:color="auto"/>
              <w:bottom w:val="single" w:sz="4" w:space="0" w:color="auto"/>
              <w:right w:val="single" w:sz="4" w:space="0" w:color="auto"/>
            </w:tcBorders>
            <w:hideMark/>
          </w:tcPr>
          <w:p w14:paraId="5923A160" w14:textId="77777777" w:rsidR="00D91026" w:rsidRPr="007F14CC" w:rsidRDefault="00D91026" w:rsidP="007A08C2">
            <w:pPr>
              <w:jc w:val="both"/>
              <w:rPr>
                <w:rFonts w:eastAsia="等线"/>
                <w:lang w:val="en-US" w:eastAsia="zh-CN"/>
              </w:rPr>
            </w:pPr>
            <w:r w:rsidRPr="007F14CC">
              <w:rPr>
                <w:rFonts w:eastAsia="等线"/>
                <w:lang w:val="en-US"/>
              </w:rPr>
              <w:t>1. Allow common switching procedure for EPS as well as NR/5GS and E-UTRA/5GS,</w:t>
            </w:r>
            <w:r w:rsidRPr="007F14CC">
              <w:rPr>
                <w:rFonts w:eastAsia="等线"/>
                <w:lang w:val="en-US" w:eastAsia="zh-CN"/>
              </w:rPr>
              <w:t xml:space="preserve"> and </w:t>
            </w:r>
            <w:r w:rsidRPr="007F14CC">
              <w:t xml:space="preserve">assistance information defined for EPS can be reused in </w:t>
            </w:r>
            <w:r w:rsidRPr="007F14CC">
              <w:rPr>
                <w:rFonts w:eastAsia="等线"/>
                <w:lang w:val="en-US"/>
              </w:rPr>
              <w:t>NR/5GS and E-UTRA/5GS.</w:t>
            </w:r>
          </w:p>
          <w:p w14:paraId="11CDC91A" w14:textId="77777777" w:rsidR="00F12D08" w:rsidRPr="007F14CC" w:rsidRDefault="00D91026" w:rsidP="007A08C2">
            <w:pPr>
              <w:jc w:val="both"/>
              <w:rPr>
                <w:rFonts w:eastAsia="等线"/>
                <w:lang w:val="en-US"/>
              </w:rPr>
            </w:pPr>
            <w:r w:rsidRPr="007F14CC">
              <w:rPr>
                <w:rFonts w:eastAsia="等线"/>
                <w:lang w:val="en-US"/>
              </w:rPr>
              <w:t xml:space="preserve">2. </w:t>
            </w:r>
            <w:r w:rsidR="00F12D08" w:rsidRPr="007F14CC">
              <w:rPr>
                <w:rFonts w:eastAsia="宋体"/>
                <w:lang w:val="en-US" w:eastAsia="zh-CN" w:bidi="ar"/>
              </w:rPr>
              <w:t>The UE would bring assistance information for the MT restriction defined by SA2. Limited RAN impacts and no RAN2 specs impact are expected.</w:t>
            </w:r>
            <w:r w:rsidR="00F12D08" w:rsidRPr="007F14CC">
              <w:rPr>
                <w:rFonts w:eastAsia="等线"/>
                <w:lang w:val="en-US"/>
              </w:rPr>
              <w:t xml:space="preserve"> </w:t>
            </w:r>
          </w:p>
          <w:p w14:paraId="1F7C73E2" w14:textId="48425191" w:rsidR="00F804A2" w:rsidRPr="007F14CC" w:rsidRDefault="00D91026" w:rsidP="007A08C2">
            <w:pPr>
              <w:jc w:val="both"/>
              <w:rPr>
                <w:rFonts w:eastAsia="宋体"/>
                <w:lang w:val="en-US" w:bidi="ar"/>
              </w:rPr>
            </w:pPr>
            <w:r w:rsidRPr="007F14CC">
              <w:rPr>
                <w:rFonts w:eastAsia="等线"/>
                <w:bCs/>
                <w:lang w:val="en-US"/>
              </w:rPr>
              <w:t>3.</w:t>
            </w:r>
            <w:r w:rsidR="00F804A2" w:rsidRPr="007F14CC">
              <w:rPr>
                <w:rFonts w:eastAsia="宋体"/>
                <w:lang w:eastAsia="zh-CN"/>
              </w:rPr>
              <w:t xml:space="preserve"> CN needs to be informed if a UE performs a long-time switch. </w:t>
            </w:r>
            <w:r w:rsidR="00F804A2" w:rsidRPr="007F14CC">
              <w:rPr>
                <w:rFonts w:eastAsia="宋体"/>
                <w:lang w:val="en-US" w:eastAsia="zh-CN" w:bidi="ar"/>
              </w:rPr>
              <w:t>There would be anyway NAS impact</w:t>
            </w:r>
            <w:r w:rsidR="00F804A2" w:rsidRPr="007F14CC">
              <w:rPr>
                <w:rFonts w:eastAsia="宋体"/>
                <w:lang w:val="en-US" w:bidi="ar"/>
              </w:rPr>
              <w:t>.</w:t>
            </w:r>
          </w:p>
          <w:p w14:paraId="69D10762" w14:textId="587F7F1B" w:rsidR="00D91026" w:rsidRPr="007F14CC" w:rsidRDefault="00F804A2" w:rsidP="007A08C2">
            <w:pPr>
              <w:jc w:val="both"/>
              <w:rPr>
                <w:rFonts w:eastAsia="宋体"/>
                <w:lang w:eastAsia="zh-CN"/>
              </w:rPr>
            </w:pPr>
            <w:r w:rsidRPr="007F14CC">
              <w:rPr>
                <w:rFonts w:eastAsia="宋体"/>
                <w:lang w:eastAsia="zh-CN"/>
              </w:rPr>
              <w:t>4. If the service in Network B is not time-sensitive, the NAS based switching is preferred in terms of providing MT data handling information.</w:t>
            </w:r>
          </w:p>
        </w:tc>
        <w:tc>
          <w:tcPr>
            <w:tcW w:w="3210" w:type="dxa"/>
            <w:tcBorders>
              <w:top w:val="single" w:sz="4" w:space="0" w:color="auto"/>
              <w:left w:val="single" w:sz="4" w:space="0" w:color="auto"/>
              <w:bottom w:val="single" w:sz="4" w:space="0" w:color="auto"/>
              <w:right w:val="single" w:sz="4" w:space="0" w:color="auto"/>
            </w:tcBorders>
            <w:hideMark/>
          </w:tcPr>
          <w:p w14:paraId="473AA674" w14:textId="186FCD4E" w:rsidR="00A135CE" w:rsidRPr="007F14CC" w:rsidRDefault="00DF2E7A" w:rsidP="007A08C2">
            <w:pPr>
              <w:jc w:val="both"/>
              <w:rPr>
                <w:rFonts w:eastAsia="等线"/>
                <w:lang w:val="en-US"/>
              </w:rPr>
            </w:pPr>
            <w:r w:rsidRPr="007F14CC">
              <w:rPr>
                <w:rFonts w:eastAsia="等线"/>
                <w:lang w:val="en-US"/>
              </w:rPr>
              <w:t xml:space="preserve">1. </w:t>
            </w:r>
            <w:r w:rsidR="00A135CE" w:rsidRPr="007F14CC">
              <w:rPr>
                <w:rFonts w:eastAsia="等线"/>
                <w:lang w:val="en-US"/>
              </w:rPr>
              <w:t>NAS based solution leads to uncertain latency or longer latency than RRC based signaling.</w:t>
            </w:r>
          </w:p>
          <w:p w14:paraId="55204FE2" w14:textId="66C8A2BA" w:rsidR="00DF2E7A" w:rsidRPr="007F14CC" w:rsidRDefault="00DF2E7A" w:rsidP="007A08C2">
            <w:pPr>
              <w:jc w:val="both"/>
              <w:rPr>
                <w:rFonts w:eastAsia="等线"/>
                <w:lang w:val="en-US"/>
              </w:rPr>
            </w:pPr>
            <w:r w:rsidRPr="007F14CC">
              <w:rPr>
                <w:rFonts w:eastAsia="宋体"/>
                <w:lang w:eastAsia="zh-CN"/>
              </w:rPr>
              <w:t>2. Complex for the operators to upgrade both RAN and CN.</w:t>
            </w:r>
          </w:p>
          <w:p w14:paraId="13151C9C" w14:textId="62FDF9DA" w:rsidR="0095671F" w:rsidRPr="007F14CC" w:rsidRDefault="00F52B3D" w:rsidP="007A08C2">
            <w:pPr>
              <w:jc w:val="both"/>
              <w:rPr>
                <w:rFonts w:eastAsia="宋体"/>
                <w:lang w:eastAsia="zh-CN"/>
              </w:rPr>
            </w:pPr>
            <w:r w:rsidRPr="007F14CC">
              <w:rPr>
                <w:rFonts w:eastAsia="宋体"/>
                <w:lang w:eastAsia="zh-CN"/>
              </w:rPr>
              <w:t>3</w:t>
            </w:r>
            <w:r w:rsidR="00DF2E7A" w:rsidRPr="007F14CC">
              <w:rPr>
                <w:rFonts w:eastAsia="宋体"/>
                <w:lang w:eastAsia="zh-CN"/>
              </w:rPr>
              <w:t xml:space="preserve">. </w:t>
            </w:r>
            <w:r w:rsidRPr="007F14CC">
              <w:rPr>
                <w:rFonts w:eastAsia="宋体"/>
                <w:lang w:eastAsia="zh-CN"/>
              </w:rPr>
              <w:t>NAS signalling brings more effort, complexity, and latency than RRC signalling to transit UE to RRC_INACTIVE state</w:t>
            </w:r>
            <w:r w:rsidR="007A25E4" w:rsidRPr="007F14CC">
              <w:rPr>
                <w:rFonts w:eastAsia="宋体" w:hint="eastAsia"/>
                <w:lang w:eastAsia="zh-CN"/>
              </w:rPr>
              <w:t>.</w:t>
            </w:r>
          </w:p>
        </w:tc>
      </w:tr>
    </w:tbl>
    <w:p w14:paraId="0325268D" w14:textId="4C060EFF" w:rsidR="00373F32" w:rsidRPr="007F14CC" w:rsidRDefault="00373F32" w:rsidP="007A08C2">
      <w:pPr>
        <w:jc w:val="both"/>
        <w:rPr>
          <w:lang w:val="en-US"/>
        </w:rPr>
      </w:pPr>
    </w:p>
    <w:p w14:paraId="1F7A3923" w14:textId="4F127859" w:rsidR="00836501" w:rsidRPr="007F14CC" w:rsidRDefault="00836501" w:rsidP="007A08C2">
      <w:pPr>
        <w:jc w:val="both"/>
        <w:rPr>
          <w:lang w:val="en-US"/>
        </w:rPr>
      </w:pPr>
      <w:r w:rsidRPr="007F14CC">
        <w:rPr>
          <w:rFonts w:eastAsia="等线"/>
          <w:lang w:val="en-US"/>
        </w:rPr>
        <w:t xml:space="preserve">Therefore, based on the above analysis, </w:t>
      </w:r>
      <w:r w:rsidR="00725E05" w:rsidRPr="007F14CC">
        <w:rPr>
          <w:rFonts w:eastAsia="等线"/>
          <w:lang w:val="en-US"/>
        </w:rPr>
        <w:t xml:space="preserve">using RRC signaling is the reasonable choice for </w:t>
      </w:r>
      <w:r w:rsidR="006258AA" w:rsidRPr="007F14CC">
        <w:t>switching procedure for leaving RRC_CONNECTED state</w:t>
      </w:r>
      <w:r w:rsidR="00725E05" w:rsidRPr="007F14CC">
        <w:rPr>
          <w:rFonts w:eastAsia="等线"/>
          <w:lang w:val="en-US"/>
        </w:rPr>
        <w:t>.</w:t>
      </w:r>
    </w:p>
    <w:p w14:paraId="46F8BC37" w14:textId="7BF171E2" w:rsidR="00B96BAB" w:rsidRPr="00701906" w:rsidRDefault="00B74E9B" w:rsidP="007A08C2">
      <w:pPr>
        <w:pStyle w:val="question"/>
        <w:numPr>
          <w:ilvl w:val="0"/>
          <w:numId w:val="15"/>
        </w:numPr>
        <w:jc w:val="both"/>
        <w:rPr>
          <w:b/>
        </w:rPr>
      </w:pPr>
      <w:r w:rsidRPr="007F14CC">
        <w:rPr>
          <w:b/>
        </w:rPr>
        <w:t xml:space="preserve">RRC based signalling is used to support switching procedure for leaving RRC_CONNECTED. </w:t>
      </w:r>
    </w:p>
    <w:p w14:paraId="497E9AF1" w14:textId="2F6DF129" w:rsidR="002138E9" w:rsidRPr="007F14CC" w:rsidRDefault="00EF7BF0" w:rsidP="007A08C2">
      <w:pPr>
        <w:pStyle w:val="Heading2"/>
        <w:numPr>
          <w:ilvl w:val="1"/>
          <w:numId w:val="12"/>
        </w:numPr>
        <w:spacing w:line="240" w:lineRule="auto"/>
        <w:rPr>
          <w:bCs/>
          <w:szCs w:val="20"/>
        </w:rPr>
      </w:pPr>
      <w:r w:rsidRPr="007F14CC">
        <w:lastRenderedPageBreak/>
        <w:t>Switching procedure without leaving RRC_CONNECTED state</w:t>
      </w:r>
    </w:p>
    <w:p w14:paraId="0D45DF8D" w14:textId="5749C827" w:rsidR="004F0ADA" w:rsidRPr="007F14CC" w:rsidRDefault="00A26AFE" w:rsidP="007A08C2">
      <w:pPr>
        <w:jc w:val="both"/>
        <w:rPr>
          <w:lang w:val="en-US"/>
        </w:rPr>
      </w:pPr>
      <w:r w:rsidRPr="007F14CC">
        <w:rPr>
          <w:rFonts w:hint="eastAsia"/>
          <w:lang w:val="en-US" w:eastAsia="ko-KR"/>
        </w:rPr>
        <w:t>At RAN2#113</w:t>
      </w:r>
      <w:r w:rsidR="0093075A" w:rsidRPr="007F14CC">
        <w:rPr>
          <w:lang w:val="en-US" w:eastAsia="ko-KR"/>
        </w:rPr>
        <w:t>bis</w:t>
      </w:r>
      <w:r w:rsidRPr="007F14CC">
        <w:rPr>
          <w:rFonts w:hint="eastAsia"/>
          <w:lang w:val="en-US" w:eastAsia="ko-KR"/>
        </w:rPr>
        <w:t xml:space="preserve">-e </w:t>
      </w:r>
      <w:r w:rsidRPr="007F14CC">
        <w:rPr>
          <w:lang w:val="en-US" w:eastAsia="ko-KR"/>
        </w:rPr>
        <w:t>meeting, RAN2 reached the following agreement</w:t>
      </w:r>
      <w:r w:rsidR="007C4AD2" w:rsidRPr="007F14CC">
        <w:rPr>
          <w:lang w:val="en-US"/>
        </w:rPr>
        <w:t>:</w:t>
      </w:r>
    </w:p>
    <w:p w14:paraId="0B8898A8" w14:textId="77777777" w:rsidR="00986E15" w:rsidRPr="007F14CC" w:rsidRDefault="00986E15" w:rsidP="007A08C2">
      <w:pPr>
        <w:pStyle w:val="Agreement"/>
        <w:numPr>
          <w:ilvl w:val="0"/>
          <w:numId w:val="0"/>
        </w:numPr>
        <w:pBdr>
          <w:top w:val="single" w:sz="4" w:space="1" w:color="auto"/>
          <w:left w:val="single" w:sz="4" w:space="4" w:color="auto"/>
          <w:bottom w:val="single" w:sz="4" w:space="1" w:color="auto"/>
          <w:right w:val="single" w:sz="4" w:space="4" w:color="auto"/>
        </w:pBdr>
        <w:ind w:left="1619"/>
        <w:jc w:val="both"/>
      </w:pPr>
      <w:r w:rsidRPr="007F14CC">
        <w:t>Agreements</w:t>
      </w:r>
    </w:p>
    <w:p w14:paraId="12551630" w14:textId="77777777" w:rsidR="00986E15" w:rsidRPr="007F14CC" w:rsidRDefault="00986E15" w:rsidP="007A08C2">
      <w:pPr>
        <w:pStyle w:val="Agreement"/>
        <w:numPr>
          <w:ilvl w:val="0"/>
          <w:numId w:val="0"/>
        </w:numPr>
        <w:pBdr>
          <w:top w:val="single" w:sz="4" w:space="1" w:color="auto"/>
          <w:left w:val="single" w:sz="4" w:space="4" w:color="auto"/>
          <w:bottom w:val="single" w:sz="4" w:space="1" w:color="auto"/>
          <w:right w:val="single" w:sz="4" w:space="4" w:color="auto"/>
        </w:pBdr>
        <w:ind w:left="1619"/>
        <w:jc w:val="both"/>
      </w:pPr>
      <w:r w:rsidRPr="007F14CC">
        <w:tab/>
      </w:r>
    </w:p>
    <w:p w14:paraId="6540E8E8" w14:textId="77777777" w:rsidR="00986E15" w:rsidRPr="007F14CC" w:rsidRDefault="00986E15" w:rsidP="007A08C2">
      <w:pPr>
        <w:pStyle w:val="Agreement"/>
        <w:numPr>
          <w:ilvl w:val="0"/>
          <w:numId w:val="0"/>
        </w:numPr>
        <w:pBdr>
          <w:top w:val="single" w:sz="4" w:space="1" w:color="auto"/>
          <w:left w:val="single" w:sz="4" w:space="4" w:color="auto"/>
          <w:bottom w:val="single" w:sz="4" w:space="1" w:color="auto"/>
          <w:right w:val="single" w:sz="4" w:space="4" w:color="auto"/>
        </w:pBdr>
        <w:ind w:left="2159" w:hanging="540"/>
        <w:jc w:val="both"/>
      </w:pPr>
      <w:r w:rsidRPr="007F14CC">
        <w:t>1</w:t>
      </w:r>
      <w:r w:rsidRPr="007F14CC">
        <w:tab/>
        <w:t>RRC signalling is used for switching procedure without leaving RRC_CONNECTED state in network A for UE temporarily switching to network B as a baseline. FFS on additional need of MAC signalling.</w:t>
      </w:r>
    </w:p>
    <w:p w14:paraId="00E7BCBA" w14:textId="77777777" w:rsidR="00A26AFE" w:rsidRPr="007F14CC" w:rsidRDefault="00A26AFE" w:rsidP="007A08C2">
      <w:pPr>
        <w:jc w:val="both"/>
        <w:rPr>
          <w:lang w:val="en-US"/>
        </w:rPr>
      </w:pPr>
    </w:p>
    <w:p w14:paraId="7EF158F0" w14:textId="7C608A8E" w:rsidR="00031054" w:rsidRPr="007F14CC" w:rsidRDefault="00230135" w:rsidP="007A08C2">
      <w:pPr>
        <w:jc w:val="both"/>
      </w:pPr>
      <w:r w:rsidRPr="007F14CC">
        <w:t xml:space="preserve">The </w:t>
      </w:r>
      <w:r w:rsidR="008B6D60" w:rsidRPr="007F14CC">
        <w:t xml:space="preserve">switching procedure without leaving RRC_CONNECTED state </w:t>
      </w:r>
      <w:r w:rsidR="008D679B" w:rsidRPr="007F14CC">
        <w:t>can</w:t>
      </w:r>
      <w:r w:rsidR="00031054" w:rsidRPr="007F14CC">
        <w:t xml:space="preserve"> contain the switching notification message and RRC Reconfiguration </w:t>
      </w:r>
      <w:r w:rsidR="0016617B" w:rsidRPr="007F14CC">
        <w:t>message</w:t>
      </w:r>
      <w:r w:rsidR="00031054" w:rsidRPr="007F14CC">
        <w:t xml:space="preserve"> to configure gap</w:t>
      </w:r>
      <w:r w:rsidR="007353FD" w:rsidRPr="007F14CC">
        <w:t>s</w:t>
      </w:r>
      <w:r w:rsidR="00031054" w:rsidRPr="007F14CC">
        <w:t xml:space="preserve">. </w:t>
      </w:r>
      <w:r w:rsidR="00751BBF" w:rsidRPr="007F14CC">
        <w:t xml:space="preserve">In this section, we will discuss the open issues, including gap requirement, gap configuration, and </w:t>
      </w:r>
      <w:r w:rsidR="006D0004" w:rsidRPr="007F14CC">
        <w:t>wh</w:t>
      </w:r>
      <w:r w:rsidR="00296846" w:rsidRPr="007F14CC">
        <w:t>e</w:t>
      </w:r>
      <w:r w:rsidR="006D0004" w:rsidRPr="007F14CC">
        <w:t>t</w:t>
      </w:r>
      <w:r w:rsidR="00296846" w:rsidRPr="007F14CC">
        <w:t>her</w:t>
      </w:r>
      <w:r w:rsidR="006D0004" w:rsidRPr="007F14CC">
        <w:t xml:space="preserve"> </w:t>
      </w:r>
      <w:r w:rsidR="00296846" w:rsidRPr="007F14CC">
        <w:t xml:space="preserve">additional </w:t>
      </w:r>
      <w:r w:rsidR="006D0004" w:rsidRPr="007F14CC">
        <w:t>MAC signalling</w:t>
      </w:r>
      <w:r w:rsidR="00296846" w:rsidRPr="007F14CC">
        <w:t xml:space="preserve"> is needed</w:t>
      </w:r>
      <w:r w:rsidR="00751BBF" w:rsidRPr="007F14CC">
        <w:t>.</w:t>
      </w:r>
    </w:p>
    <w:p w14:paraId="5DD1F76C" w14:textId="77777777" w:rsidR="00C61DE5" w:rsidRPr="007F14CC" w:rsidRDefault="00C61DE5" w:rsidP="007A08C2">
      <w:pPr>
        <w:jc w:val="both"/>
        <w:rPr>
          <w:rFonts w:eastAsia="MS Gothic"/>
          <w:b/>
          <w:u w:val="single"/>
          <w:lang w:val="en-US" w:eastAsia="en-US"/>
        </w:rPr>
      </w:pPr>
      <w:r w:rsidRPr="007F14CC">
        <w:rPr>
          <w:rFonts w:eastAsia="MS Gothic"/>
          <w:b/>
          <w:u w:val="single"/>
          <w:lang w:val="en-US" w:eastAsia="en-US"/>
        </w:rPr>
        <w:t>Gap Pattern Requirement</w:t>
      </w:r>
    </w:p>
    <w:p w14:paraId="5B0DC13A" w14:textId="27AE4673" w:rsidR="00C61DE5" w:rsidRPr="007F14CC" w:rsidRDefault="00B2552F" w:rsidP="007A08C2">
      <w:pPr>
        <w:jc w:val="both"/>
      </w:pPr>
      <w:r w:rsidRPr="007F14CC">
        <w:t>Gap can be used for UE to perform paging reception on network B</w:t>
      </w:r>
      <w:r w:rsidR="00A72DFB" w:rsidRPr="007F14CC">
        <w:t>.</w:t>
      </w:r>
      <w:r w:rsidRPr="007F14CC">
        <w:t xml:space="preserve"> </w:t>
      </w:r>
      <w:r w:rsidR="00A72DFB" w:rsidRPr="007F14CC">
        <w:t>Considering t</w:t>
      </w:r>
      <w:r w:rsidR="00D91A97" w:rsidRPr="007F14CC">
        <w:t xml:space="preserve">he paging receptions are periodic </w:t>
      </w:r>
      <w:proofErr w:type="spellStart"/>
      <w:r w:rsidR="00D91A97" w:rsidRPr="007F14CC">
        <w:t>behaviors</w:t>
      </w:r>
      <w:proofErr w:type="spellEnd"/>
      <w:r w:rsidR="00D91A97" w:rsidRPr="007F14CC">
        <w:t xml:space="preserve"> with fixed time positions</w:t>
      </w:r>
      <w:r w:rsidR="00C61DE5" w:rsidRPr="007F14CC">
        <w:t>, the configured gap shall cover the paging reception at least. Hence, UE is needed to provide necessary gap requirement information to networ</w:t>
      </w:r>
      <w:r w:rsidR="00C61DE5" w:rsidRPr="007F14CC">
        <w:rPr>
          <w:rFonts w:hint="eastAsia"/>
        </w:rPr>
        <w:t>k</w:t>
      </w:r>
      <w:r w:rsidR="00C61DE5" w:rsidRPr="007F14CC">
        <w:t xml:space="preserve"> A, such as </w:t>
      </w:r>
    </w:p>
    <w:p w14:paraId="39BAA37D" w14:textId="77777777" w:rsidR="00C61DE5" w:rsidRPr="007F14CC" w:rsidRDefault="00C61DE5" w:rsidP="007A08C2">
      <w:pPr>
        <w:pStyle w:val="ListParagraph"/>
        <w:numPr>
          <w:ilvl w:val="0"/>
          <w:numId w:val="13"/>
        </w:numPr>
        <w:ind w:firstLineChars="0"/>
        <w:jc w:val="both"/>
        <w:rPr>
          <w:sz w:val="20"/>
        </w:rPr>
      </w:pPr>
      <w:r w:rsidRPr="007F14CC">
        <w:rPr>
          <w:sz w:val="20"/>
        </w:rPr>
        <w:t>Indication of Need for Gap e.g. UE may need for gap or disable the need for gap (e.g. if the other SIM is disabled)</w:t>
      </w:r>
    </w:p>
    <w:p w14:paraId="481ECEF2" w14:textId="77777777" w:rsidR="00C61DE5" w:rsidRPr="007F14CC" w:rsidRDefault="00C61DE5" w:rsidP="007A08C2">
      <w:pPr>
        <w:pStyle w:val="ListParagraph"/>
        <w:numPr>
          <w:ilvl w:val="0"/>
          <w:numId w:val="13"/>
        </w:numPr>
        <w:ind w:firstLineChars="0"/>
        <w:jc w:val="both"/>
        <w:rPr>
          <w:sz w:val="20"/>
        </w:rPr>
      </w:pPr>
      <w:r w:rsidRPr="007F14CC">
        <w:rPr>
          <w:sz w:val="20"/>
        </w:rPr>
        <w:t>The g</w:t>
      </w:r>
      <w:r w:rsidRPr="007F14CC">
        <w:rPr>
          <w:rFonts w:eastAsia="宋体"/>
          <w:sz w:val="20"/>
          <w:szCs w:val="20"/>
          <w:lang w:eastAsia="zh-CN"/>
        </w:rPr>
        <w:t>ap pattern request</w:t>
      </w:r>
      <w:r w:rsidRPr="007F14CC">
        <w:rPr>
          <w:sz w:val="20"/>
        </w:rPr>
        <w:t>, e.g.</w:t>
      </w:r>
      <w:r w:rsidRPr="007F14CC">
        <w:rPr>
          <w:rFonts w:eastAsia="宋体"/>
          <w:sz w:val="20"/>
          <w:szCs w:val="20"/>
          <w:lang w:eastAsia="zh-CN"/>
        </w:rPr>
        <w:t xml:space="preserve"> gap start time, gap </w:t>
      </w:r>
      <w:r w:rsidRPr="007F14CC">
        <w:rPr>
          <w:sz w:val="20"/>
          <w:szCs w:val="20"/>
          <w:lang w:eastAsia="zh-CN"/>
        </w:rPr>
        <w:t xml:space="preserve">repetition </w:t>
      </w:r>
      <w:r w:rsidRPr="007F14CC">
        <w:rPr>
          <w:rFonts w:eastAsia="宋体"/>
          <w:sz w:val="20"/>
          <w:szCs w:val="20"/>
          <w:lang w:eastAsia="zh-CN"/>
        </w:rPr>
        <w:t>period</w:t>
      </w:r>
      <w:r w:rsidRPr="007F14CC">
        <w:rPr>
          <w:rFonts w:eastAsia="宋体" w:hint="eastAsia"/>
          <w:sz w:val="20"/>
          <w:szCs w:val="20"/>
          <w:lang w:eastAsia="zh-CN"/>
        </w:rPr>
        <w:t>,</w:t>
      </w:r>
      <w:r w:rsidRPr="007F14CC">
        <w:rPr>
          <w:rFonts w:eastAsia="宋体"/>
          <w:sz w:val="20"/>
          <w:szCs w:val="20"/>
          <w:lang w:eastAsia="zh-CN"/>
        </w:rPr>
        <w:t xml:space="preserve"> etc;</w:t>
      </w:r>
    </w:p>
    <w:p w14:paraId="60F60044" w14:textId="77777777" w:rsidR="00C61DE5" w:rsidRPr="007F14CC" w:rsidRDefault="00C61DE5" w:rsidP="007A08C2">
      <w:pPr>
        <w:jc w:val="both"/>
      </w:pPr>
    </w:p>
    <w:p w14:paraId="58750F30" w14:textId="77777777" w:rsidR="00C61DE5" w:rsidRPr="007F14CC" w:rsidRDefault="00C61DE5" w:rsidP="007A08C2">
      <w:pPr>
        <w:jc w:val="both"/>
      </w:pPr>
      <w:r w:rsidRPr="007F14CC">
        <w:t>The gap pattern depends on the activities on network B</w:t>
      </w:r>
      <w:r w:rsidRPr="007F14CC" w:rsidDel="00B83D3C">
        <w:t xml:space="preserve"> </w:t>
      </w:r>
      <w:r w:rsidRPr="007F14CC">
        <w:t xml:space="preserve">to be performed in the gap, such as Paging reception, serving cell measurement, and </w:t>
      </w:r>
      <w:proofErr w:type="spellStart"/>
      <w:r w:rsidRPr="007F14CC">
        <w:t>neighbor</w:t>
      </w:r>
      <w:proofErr w:type="spellEnd"/>
      <w:r w:rsidRPr="007F14CC">
        <w:t xml:space="preserve"> cell measurements, etc.</w:t>
      </w:r>
    </w:p>
    <w:p w14:paraId="1DD48027" w14:textId="77777777" w:rsidR="00C61DE5" w:rsidRPr="007F14CC" w:rsidRDefault="00C61DE5" w:rsidP="007A08C2">
      <w:pPr>
        <w:jc w:val="both"/>
      </w:pPr>
    </w:p>
    <w:p w14:paraId="7C45183A" w14:textId="77777777" w:rsidR="00C61DE5" w:rsidRPr="007F14CC" w:rsidRDefault="00C61DE5" w:rsidP="007A08C2">
      <w:pPr>
        <w:jc w:val="both"/>
      </w:pPr>
      <w:r w:rsidRPr="007F14CC">
        <w:object w:dxaOrig="17531" w:dyaOrig="4381" w14:anchorId="7714D489">
          <v:shape id="_x0000_i1029" type="#_x0000_t75" style="width:481.1pt;height:120.7pt" o:ole="">
            <v:imagedata r:id="rId20" o:title=""/>
          </v:shape>
          <o:OLEObject Type="Embed" ProgID="Visio.Drawing.15" ShapeID="_x0000_i1029" DrawAspect="Content" ObjectID="_1682246814" r:id="rId21"/>
        </w:object>
      </w:r>
    </w:p>
    <w:p w14:paraId="01BF74E4" w14:textId="63D16B1D" w:rsidR="00C61DE5" w:rsidRPr="007F14CC" w:rsidRDefault="00C61DE5" w:rsidP="005D59AF">
      <w:pPr>
        <w:jc w:val="center"/>
        <w:rPr>
          <w:b/>
        </w:rPr>
      </w:pPr>
      <w:r w:rsidRPr="007F14CC">
        <w:rPr>
          <w:rFonts w:hint="eastAsia"/>
          <w:b/>
        </w:rPr>
        <w:t>F</w:t>
      </w:r>
      <w:r w:rsidRPr="007F14CC">
        <w:rPr>
          <w:b/>
        </w:rPr>
        <w:t xml:space="preserve">igure </w:t>
      </w:r>
      <w:r w:rsidR="00D33950" w:rsidRPr="007F14CC">
        <w:rPr>
          <w:b/>
        </w:rPr>
        <w:t xml:space="preserve">5 </w:t>
      </w:r>
      <w:r w:rsidRPr="007F14CC">
        <w:rPr>
          <w:b/>
        </w:rPr>
        <w:t>Gap pattern for Paging Reception</w:t>
      </w:r>
    </w:p>
    <w:p w14:paraId="28F40035" w14:textId="7407205B" w:rsidR="00C61DE5" w:rsidRPr="007F14CC" w:rsidRDefault="00C61DE5" w:rsidP="007A08C2">
      <w:pPr>
        <w:jc w:val="both"/>
      </w:pPr>
      <w:r w:rsidRPr="007F14CC">
        <w:t xml:space="preserve">As shown in Figure </w:t>
      </w:r>
      <w:r w:rsidR="00D33950" w:rsidRPr="007F14CC">
        <w:t>5</w:t>
      </w:r>
      <w:r w:rsidRPr="007F14CC">
        <w:t xml:space="preserve">, UE needs to switch to network B for paging reception and serving cell measurement. The gap start time shall be earlier than the SSB burst reception before PO. Gap repetition period can at least cover the paging DRX period on network B. The gap length shall be enough for UE to perform paging reception and serving cell measurement. </w:t>
      </w:r>
    </w:p>
    <w:p w14:paraId="33B8BFA2" w14:textId="77777777" w:rsidR="00C61DE5" w:rsidRPr="007F14CC" w:rsidRDefault="00C61DE5" w:rsidP="007A08C2">
      <w:pPr>
        <w:jc w:val="both"/>
      </w:pPr>
    </w:p>
    <w:p w14:paraId="519C742E" w14:textId="77777777" w:rsidR="00C61DE5" w:rsidRPr="007F14CC" w:rsidRDefault="00C61DE5" w:rsidP="007A08C2">
      <w:pPr>
        <w:jc w:val="both"/>
      </w:pPr>
      <w:r w:rsidRPr="007F14CC">
        <w:object w:dxaOrig="20251" w:dyaOrig="4371" w14:anchorId="752A94CF">
          <v:shape id="_x0000_i1030" type="#_x0000_t75" style="width:481.1pt;height:104.05pt" o:ole="">
            <v:imagedata r:id="rId22" o:title=""/>
          </v:shape>
          <o:OLEObject Type="Embed" ProgID="Visio.Drawing.15" ShapeID="_x0000_i1030" DrawAspect="Content" ObjectID="_1682246815" r:id="rId23"/>
        </w:object>
      </w:r>
    </w:p>
    <w:p w14:paraId="7A21E9BD" w14:textId="507147AE" w:rsidR="00C61DE5" w:rsidRPr="007F14CC" w:rsidRDefault="00C61DE5" w:rsidP="005D59AF">
      <w:pPr>
        <w:jc w:val="center"/>
        <w:rPr>
          <w:b/>
        </w:rPr>
      </w:pPr>
      <w:r w:rsidRPr="007F14CC">
        <w:rPr>
          <w:rFonts w:hint="eastAsia"/>
          <w:b/>
        </w:rPr>
        <w:t>F</w:t>
      </w:r>
      <w:r w:rsidRPr="007F14CC">
        <w:rPr>
          <w:b/>
        </w:rPr>
        <w:t xml:space="preserve">igure </w:t>
      </w:r>
      <w:r w:rsidR="00D33950" w:rsidRPr="007F14CC">
        <w:rPr>
          <w:b/>
        </w:rPr>
        <w:t xml:space="preserve">6 </w:t>
      </w:r>
      <w:r w:rsidRPr="007F14CC">
        <w:rPr>
          <w:b/>
        </w:rPr>
        <w:t>Gap pattern for Paging Reception and Neighbour cell measurements</w:t>
      </w:r>
    </w:p>
    <w:p w14:paraId="0211007C" w14:textId="24D7CB89" w:rsidR="00C61DE5" w:rsidRPr="007F14CC" w:rsidRDefault="00C61DE5" w:rsidP="007A08C2">
      <w:pPr>
        <w:jc w:val="both"/>
      </w:pPr>
      <w:r w:rsidRPr="007F14CC">
        <w:lastRenderedPageBreak/>
        <w:t xml:space="preserve">As shown in Figure </w:t>
      </w:r>
      <w:r w:rsidR="00D33950" w:rsidRPr="007F14CC">
        <w:t>6</w:t>
      </w:r>
      <w:r w:rsidRPr="007F14CC">
        <w:t xml:space="preserve">, UE needs to switch to network B for paging reception and </w:t>
      </w:r>
      <w:proofErr w:type="spellStart"/>
      <w:r w:rsidRPr="007F14CC">
        <w:t>neighbor</w:t>
      </w:r>
      <w:proofErr w:type="spellEnd"/>
      <w:r w:rsidRPr="007F14CC">
        <w:t xml:space="preserve"> cell measurements. In the low SINR case, the </w:t>
      </w:r>
      <w:proofErr w:type="spellStart"/>
      <w:r w:rsidRPr="007F14CC">
        <w:t>neighbor</w:t>
      </w:r>
      <w:proofErr w:type="spellEnd"/>
      <w:r w:rsidRPr="007F14CC">
        <w:t xml:space="preserve"> cell measurements are triggered, and it may take more SSB bursts for the synchronization and serving cell measurement. The </w:t>
      </w:r>
      <w:proofErr w:type="spellStart"/>
      <w:r w:rsidRPr="007F14CC">
        <w:t>neighbor</w:t>
      </w:r>
      <w:proofErr w:type="spellEnd"/>
      <w:r w:rsidRPr="007F14CC">
        <w:t xml:space="preserve"> cell measurements are usually scheduled periodically after the paging reception.</w:t>
      </w:r>
    </w:p>
    <w:p w14:paraId="614C3C3C" w14:textId="05A7FAC6" w:rsidR="00C61DE5" w:rsidRPr="007F14CC" w:rsidRDefault="00C61DE5" w:rsidP="007A08C2">
      <w:pPr>
        <w:jc w:val="both"/>
      </w:pPr>
      <w:r w:rsidRPr="007F14CC">
        <w:t xml:space="preserve">The gap pattern should cover the execution time of serving cell measurement and paging reception </w:t>
      </w:r>
      <w:r w:rsidR="003D4A53" w:rsidRPr="007F14CC">
        <w:t xml:space="preserve">on network B </w:t>
      </w:r>
      <w:r w:rsidRPr="007F14CC">
        <w:t xml:space="preserve">at least. In the high SINR case, as shown in Figure </w:t>
      </w:r>
      <w:r w:rsidR="00D33950" w:rsidRPr="007F14CC">
        <w:t>5</w:t>
      </w:r>
      <w:r w:rsidRPr="007F14CC">
        <w:t>, the required time for serving cell measurement and paging reception may be nearly 20ms in the worst case. In the low SINR case, the required time is even longer.</w:t>
      </w:r>
    </w:p>
    <w:p w14:paraId="44AFA390" w14:textId="47C66518" w:rsidR="00C61DE5" w:rsidRPr="007F14CC" w:rsidRDefault="00C61DE5" w:rsidP="007A08C2">
      <w:pPr>
        <w:pStyle w:val="question"/>
        <w:numPr>
          <w:ilvl w:val="0"/>
          <w:numId w:val="14"/>
        </w:numPr>
        <w:jc w:val="both"/>
        <w:rPr>
          <w:b/>
        </w:rPr>
      </w:pPr>
      <w:r w:rsidRPr="007F14CC">
        <w:rPr>
          <w:b/>
        </w:rPr>
        <w:t>The gap pattern requirement depends on the activities on network B, e.g. paging and measurements.</w:t>
      </w:r>
    </w:p>
    <w:p w14:paraId="4C69B20C" w14:textId="77777777" w:rsidR="00B03D3A" w:rsidRPr="007F14CC" w:rsidRDefault="00B03D3A" w:rsidP="007A08C2">
      <w:pPr>
        <w:jc w:val="both"/>
        <w:rPr>
          <w:lang w:eastAsia="zh-CN"/>
        </w:rPr>
      </w:pPr>
    </w:p>
    <w:p w14:paraId="21212F79" w14:textId="2CF6D4D3" w:rsidR="001941D2" w:rsidRPr="007F14CC" w:rsidRDefault="00E56CF1" w:rsidP="007A08C2">
      <w:pPr>
        <w:jc w:val="both"/>
        <w:rPr>
          <w:lang w:eastAsia="zh-CN"/>
        </w:rPr>
      </w:pPr>
      <w:r w:rsidRPr="007F14CC">
        <w:rPr>
          <w:lang w:eastAsia="zh-CN"/>
        </w:rPr>
        <w:t>Due to the</w:t>
      </w:r>
      <w:r w:rsidR="00782230" w:rsidRPr="007F14CC">
        <w:rPr>
          <w:lang w:eastAsia="zh-CN"/>
        </w:rPr>
        <w:t xml:space="preserve"> </w:t>
      </w:r>
      <w:r w:rsidRPr="007F14CC">
        <w:rPr>
          <w:lang w:eastAsia="zh-CN"/>
        </w:rPr>
        <w:t>gap pattern requirement</w:t>
      </w:r>
      <w:r w:rsidR="00E548C4" w:rsidRPr="007F14CC">
        <w:rPr>
          <w:lang w:eastAsia="zh-CN"/>
        </w:rPr>
        <w:t xml:space="preserve"> for Mu</w:t>
      </w:r>
      <w:r w:rsidR="00A85299" w:rsidRPr="007F14CC">
        <w:rPr>
          <w:lang w:eastAsia="zh-CN"/>
        </w:rPr>
        <w:t>lt</w:t>
      </w:r>
      <w:r w:rsidR="00E548C4" w:rsidRPr="007F14CC">
        <w:rPr>
          <w:lang w:eastAsia="zh-CN"/>
        </w:rPr>
        <w:t>i-SIM purpose</w:t>
      </w:r>
      <w:r w:rsidRPr="007F14CC">
        <w:rPr>
          <w:lang w:eastAsia="zh-CN"/>
        </w:rPr>
        <w:t xml:space="preserve">, UE needs to send gap pattern assistant information in </w:t>
      </w:r>
      <w:r w:rsidR="00A85299" w:rsidRPr="007F14CC">
        <w:rPr>
          <w:lang w:eastAsia="zh-CN"/>
        </w:rPr>
        <w:t xml:space="preserve">the </w:t>
      </w:r>
      <w:r w:rsidRPr="007F14CC">
        <w:rPr>
          <w:lang w:eastAsia="zh-CN"/>
        </w:rPr>
        <w:t>switching request message to network A</w:t>
      </w:r>
      <w:r w:rsidR="00EE615B" w:rsidRPr="007F14CC">
        <w:rPr>
          <w:lang w:eastAsia="zh-CN"/>
        </w:rPr>
        <w:t>, such as</w:t>
      </w:r>
      <w:r w:rsidR="00EE615B" w:rsidRPr="007F14CC">
        <w:t xml:space="preserve"> </w:t>
      </w:r>
      <w:r w:rsidR="00EE615B" w:rsidRPr="007F14CC">
        <w:rPr>
          <w:rFonts w:eastAsia="宋体"/>
          <w:lang w:eastAsia="zh-CN"/>
        </w:rPr>
        <w:t xml:space="preserve">gap </w:t>
      </w:r>
      <w:r w:rsidR="00EE615B" w:rsidRPr="007F14CC">
        <w:rPr>
          <w:lang w:eastAsia="zh-CN"/>
        </w:rPr>
        <w:t xml:space="preserve">repetition </w:t>
      </w:r>
      <w:r w:rsidR="00EE615B" w:rsidRPr="007F14CC">
        <w:rPr>
          <w:rFonts w:eastAsia="宋体"/>
          <w:lang w:eastAsia="zh-CN"/>
        </w:rPr>
        <w:t>period and gap start time etc</w:t>
      </w:r>
      <w:r w:rsidRPr="007F14CC">
        <w:rPr>
          <w:lang w:eastAsia="zh-CN"/>
        </w:rPr>
        <w:t>.</w:t>
      </w:r>
    </w:p>
    <w:p w14:paraId="4A546D43" w14:textId="7F66F4FA" w:rsidR="00C61DE5" w:rsidRPr="007F14CC" w:rsidRDefault="00057815" w:rsidP="007A08C2">
      <w:pPr>
        <w:pStyle w:val="question"/>
        <w:numPr>
          <w:ilvl w:val="0"/>
          <w:numId w:val="15"/>
        </w:numPr>
        <w:jc w:val="both"/>
        <w:rPr>
          <w:b/>
        </w:rPr>
      </w:pPr>
      <w:r w:rsidRPr="007F14CC">
        <w:rPr>
          <w:rFonts w:hint="eastAsia"/>
          <w:b/>
        </w:rPr>
        <w:t>During</w:t>
      </w:r>
      <w:r w:rsidRPr="007F14CC">
        <w:rPr>
          <w:b/>
        </w:rPr>
        <w:t xml:space="preserve"> switching procedure without leaving RRC_CONNECTED state, </w:t>
      </w:r>
      <w:r w:rsidR="00C61DE5" w:rsidRPr="007F14CC">
        <w:rPr>
          <w:b/>
        </w:rPr>
        <w:t>UE sends ga</w:t>
      </w:r>
      <w:r w:rsidR="00C61DE5" w:rsidRPr="007F14CC">
        <w:rPr>
          <w:rFonts w:hint="eastAsia"/>
          <w:b/>
        </w:rPr>
        <w:t>p</w:t>
      </w:r>
      <w:r w:rsidR="00C61DE5" w:rsidRPr="007F14CC">
        <w:rPr>
          <w:b/>
        </w:rPr>
        <w:t xml:space="preserve"> pattern assistant information</w:t>
      </w:r>
      <w:r w:rsidR="00E465BE">
        <w:rPr>
          <w:b/>
        </w:rPr>
        <w:t xml:space="preserve"> </w:t>
      </w:r>
      <w:r w:rsidR="00D34A9D" w:rsidRPr="007F14CC">
        <w:rPr>
          <w:b/>
        </w:rPr>
        <w:t>(e.g. gap repetition period and gap start time</w:t>
      </w:r>
      <w:r w:rsidR="00674EAE" w:rsidRPr="007F14CC">
        <w:rPr>
          <w:b/>
        </w:rPr>
        <w:t>,</w:t>
      </w:r>
      <w:r w:rsidR="00D34A9D" w:rsidRPr="007F14CC">
        <w:rPr>
          <w:b/>
        </w:rPr>
        <w:t xml:space="preserve"> etc)</w:t>
      </w:r>
      <w:r w:rsidR="00C61DE5" w:rsidRPr="007F14CC">
        <w:rPr>
          <w:b/>
        </w:rPr>
        <w:t xml:space="preserve"> to network A for Multi-SIM purpose.</w:t>
      </w:r>
    </w:p>
    <w:p w14:paraId="05931838" w14:textId="77777777" w:rsidR="00C61DE5" w:rsidRPr="007F14CC" w:rsidRDefault="00C61DE5" w:rsidP="007A08C2">
      <w:pPr>
        <w:jc w:val="both"/>
      </w:pPr>
    </w:p>
    <w:p w14:paraId="6912E400" w14:textId="55FB2482" w:rsidR="00031054" w:rsidRPr="007F14CC" w:rsidRDefault="00031054" w:rsidP="007A08C2">
      <w:pPr>
        <w:jc w:val="both"/>
        <w:rPr>
          <w:rFonts w:eastAsia="MS Gothic"/>
          <w:b/>
          <w:u w:val="single"/>
          <w:lang w:val="en-US" w:eastAsia="en-US"/>
        </w:rPr>
      </w:pPr>
      <w:r w:rsidRPr="007F14CC">
        <w:rPr>
          <w:rFonts w:eastAsia="MS Gothic"/>
          <w:b/>
          <w:u w:val="single"/>
          <w:lang w:val="en-US" w:eastAsia="en-US"/>
        </w:rPr>
        <w:t>Gap Configuration</w:t>
      </w:r>
    </w:p>
    <w:p w14:paraId="14C1D40E" w14:textId="26DD6DC5" w:rsidR="00031054" w:rsidRPr="007F14CC" w:rsidRDefault="00FA4B2E" w:rsidP="007A08C2">
      <w:pPr>
        <w:jc w:val="both"/>
      </w:pPr>
      <w:r w:rsidRPr="007F14CC">
        <w:t xml:space="preserve">Here, </w:t>
      </w:r>
      <w:r w:rsidR="00031054" w:rsidRPr="007F14CC">
        <w:t xml:space="preserve">we </w:t>
      </w:r>
      <w:r w:rsidRPr="007F14CC">
        <w:t>further</w:t>
      </w:r>
      <w:r w:rsidR="00031054" w:rsidRPr="007F14CC">
        <w:t xml:space="preserve"> discuss how to configure gaps for Multi-SIM purposes.</w:t>
      </w:r>
    </w:p>
    <w:p w14:paraId="6AF0E0D2" w14:textId="77777777" w:rsidR="00031054" w:rsidRPr="007F14CC" w:rsidRDefault="00031054" w:rsidP="007A08C2">
      <w:pPr>
        <w:jc w:val="both"/>
      </w:pPr>
      <w:r w:rsidRPr="007F14CC">
        <w:t xml:space="preserve">The network provides the gap configuration via </w:t>
      </w:r>
      <w:proofErr w:type="spellStart"/>
      <w:r w:rsidRPr="007F14CC">
        <w:t>RRCReconfiguration</w:t>
      </w:r>
      <w:proofErr w:type="spellEnd"/>
      <w:r w:rsidRPr="007F14CC">
        <w:t xml:space="preserve"> message. The existing gap in which UE could perform measurements includes measurement gap and DRX off duration. </w:t>
      </w:r>
    </w:p>
    <w:p w14:paraId="35EDB9EC" w14:textId="184C33A8" w:rsidR="00031054" w:rsidRPr="007F14CC" w:rsidRDefault="00031054" w:rsidP="005D59AF">
      <w:pPr>
        <w:jc w:val="center"/>
        <w:rPr>
          <w:b/>
        </w:rPr>
      </w:pPr>
      <w:r w:rsidRPr="007F14CC">
        <w:rPr>
          <w:rFonts w:hint="eastAsia"/>
          <w:b/>
        </w:rPr>
        <w:t>T</w:t>
      </w:r>
      <w:r w:rsidRPr="007F14CC">
        <w:rPr>
          <w:b/>
        </w:rPr>
        <w:t xml:space="preserve">able </w:t>
      </w:r>
      <w:r w:rsidR="00D33950" w:rsidRPr="007F14CC">
        <w:rPr>
          <w:b/>
        </w:rPr>
        <w:t xml:space="preserve">2 </w:t>
      </w:r>
      <w:r w:rsidRPr="007F14CC">
        <w:rPr>
          <w:b/>
        </w:rPr>
        <w:t>Gap Comparative Analysis</w:t>
      </w:r>
    </w:p>
    <w:tbl>
      <w:tblPr>
        <w:tblStyle w:val="TableGrid"/>
        <w:tblW w:w="9742" w:type="dxa"/>
        <w:tblLook w:val="04A0" w:firstRow="1" w:lastRow="0" w:firstColumn="1" w:lastColumn="0" w:noHBand="0" w:noVBand="1"/>
      </w:tblPr>
      <w:tblGrid>
        <w:gridCol w:w="1899"/>
        <w:gridCol w:w="3975"/>
        <w:gridCol w:w="3868"/>
      </w:tblGrid>
      <w:tr w:rsidR="00031054" w:rsidRPr="007F14CC" w14:paraId="6B5790F5" w14:textId="77777777" w:rsidTr="003E0AE7">
        <w:tc>
          <w:tcPr>
            <w:tcW w:w="1899" w:type="dxa"/>
          </w:tcPr>
          <w:p w14:paraId="7C026048" w14:textId="77777777" w:rsidR="00031054" w:rsidRPr="007F14CC" w:rsidRDefault="00031054" w:rsidP="007A08C2">
            <w:pPr>
              <w:jc w:val="both"/>
              <w:rPr>
                <w:b/>
              </w:rPr>
            </w:pPr>
            <w:r w:rsidRPr="007F14CC">
              <w:rPr>
                <w:b/>
              </w:rPr>
              <w:t>Gap Type</w:t>
            </w:r>
          </w:p>
        </w:tc>
        <w:tc>
          <w:tcPr>
            <w:tcW w:w="3975" w:type="dxa"/>
          </w:tcPr>
          <w:p w14:paraId="0234AA4A" w14:textId="77777777" w:rsidR="00031054" w:rsidRPr="007F14CC" w:rsidRDefault="00031054" w:rsidP="007A08C2">
            <w:pPr>
              <w:jc w:val="both"/>
              <w:rPr>
                <w:b/>
              </w:rPr>
            </w:pPr>
            <w:r w:rsidRPr="007F14CC">
              <w:rPr>
                <w:b/>
              </w:rPr>
              <w:t>Gap Length</w:t>
            </w:r>
          </w:p>
        </w:tc>
        <w:tc>
          <w:tcPr>
            <w:tcW w:w="3868" w:type="dxa"/>
          </w:tcPr>
          <w:p w14:paraId="39757D60" w14:textId="77777777" w:rsidR="00031054" w:rsidRPr="007F14CC" w:rsidRDefault="00031054" w:rsidP="007A08C2">
            <w:pPr>
              <w:jc w:val="both"/>
              <w:rPr>
                <w:b/>
              </w:rPr>
            </w:pPr>
            <w:r w:rsidRPr="007F14CC">
              <w:rPr>
                <w:rFonts w:hint="eastAsia"/>
                <w:b/>
              </w:rPr>
              <w:t>G</w:t>
            </w:r>
            <w:r w:rsidRPr="007F14CC">
              <w:rPr>
                <w:b/>
              </w:rPr>
              <w:t>ap Repetition Period</w:t>
            </w:r>
          </w:p>
        </w:tc>
      </w:tr>
      <w:tr w:rsidR="00031054" w:rsidRPr="007F14CC" w14:paraId="096A5F24" w14:textId="77777777" w:rsidTr="003E0AE7">
        <w:tc>
          <w:tcPr>
            <w:tcW w:w="1899" w:type="dxa"/>
          </w:tcPr>
          <w:p w14:paraId="196109FB" w14:textId="3FE896AB" w:rsidR="00031054" w:rsidRPr="007F14CC" w:rsidRDefault="00031054" w:rsidP="007A08C2">
            <w:pPr>
              <w:jc w:val="both"/>
            </w:pPr>
            <w:r w:rsidRPr="007F14CC">
              <w:t>Meas</w:t>
            </w:r>
            <w:r w:rsidR="00732305">
              <w:t>urement</w:t>
            </w:r>
            <w:r w:rsidRPr="007F14CC">
              <w:t xml:space="preserve"> Gap </w:t>
            </w:r>
          </w:p>
        </w:tc>
        <w:tc>
          <w:tcPr>
            <w:tcW w:w="3975" w:type="dxa"/>
          </w:tcPr>
          <w:p w14:paraId="3AC8A924" w14:textId="77777777" w:rsidR="00031054" w:rsidRPr="007F14CC" w:rsidRDefault="00031054" w:rsidP="007A08C2">
            <w:pPr>
              <w:jc w:val="both"/>
            </w:pPr>
            <w:r w:rsidRPr="007F14CC">
              <w:t xml:space="preserve">The gap length of the measurement gap is in the range of </w:t>
            </w:r>
            <w:r w:rsidRPr="007F14CC">
              <w:rPr>
                <w:rFonts w:ascii="Courier New" w:eastAsia="Yu Mincho" w:hAnsi="Courier New"/>
                <w:sz w:val="16"/>
                <w:lang w:val="en-US" w:eastAsia="en-US"/>
              </w:rPr>
              <w:t>{ms1dot5, ms3, ms3dot5, ms4, ms5dot5, ms6</w:t>
            </w:r>
            <w:r w:rsidRPr="007F14CC">
              <w:rPr>
                <w:rFonts w:ascii="Courier New" w:eastAsia="Yu Mincho" w:hAnsi="Courier New" w:hint="eastAsia"/>
                <w:sz w:val="16"/>
                <w:lang w:val="en-US" w:eastAsia="en-US"/>
              </w:rPr>
              <w:t>,</w:t>
            </w:r>
            <w:r w:rsidRPr="007F14CC">
              <w:rPr>
                <w:rFonts w:ascii="Courier New" w:eastAsia="Yu Mincho" w:hAnsi="Courier New"/>
                <w:sz w:val="16"/>
                <w:lang w:val="en-US" w:eastAsia="en-US"/>
              </w:rPr>
              <w:t xml:space="preserve"> ms10, ms20}.</w:t>
            </w:r>
          </w:p>
        </w:tc>
        <w:tc>
          <w:tcPr>
            <w:tcW w:w="3868" w:type="dxa"/>
          </w:tcPr>
          <w:p w14:paraId="3F0DA471" w14:textId="77777777" w:rsidR="00031054" w:rsidRPr="007F14CC" w:rsidRDefault="00031054" w:rsidP="007A08C2">
            <w:pPr>
              <w:jc w:val="both"/>
            </w:pPr>
            <w:r w:rsidRPr="007F14CC">
              <w:t xml:space="preserve">The gap repetition of the measurement gap is in the range of </w:t>
            </w:r>
            <w:r w:rsidRPr="007F14CC">
              <w:rPr>
                <w:rFonts w:ascii="Courier New" w:eastAsia="Yu Mincho" w:hAnsi="Courier New"/>
                <w:sz w:val="16"/>
                <w:lang w:val="en-US" w:eastAsia="en-US"/>
              </w:rPr>
              <w:t>{ms20, ms40, ms80, ms160}</w:t>
            </w:r>
            <w:r w:rsidRPr="007F14CC">
              <w:rPr>
                <w:rFonts w:ascii="Courier New" w:eastAsia="Yu Mincho" w:hAnsi="Courier New" w:hint="eastAsia"/>
                <w:sz w:val="16"/>
                <w:lang w:val="en-US" w:eastAsia="en-US"/>
              </w:rPr>
              <w:t>.</w:t>
            </w:r>
          </w:p>
        </w:tc>
      </w:tr>
      <w:tr w:rsidR="00031054" w:rsidRPr="007F14CC" w14:paraId="3AC30C35" w14:textId="77777777" w:rsidTr="003E0AE7">
        <w:tc>
          <w:tcPr>
            <w:tcW w:w="1899" w:type="dxa"/>
          </w:tcPr>
          <w:p w14:paraId="50D0A49F" w14:textId="77777777" w:rsidR="00031054" w:rsidRPr="007F14CC" w:rsidRDefault="00031054" w:rsidP="007A08C2">
            <w:pPr>
              <w:jc w:val="both"/>
            </w:pPr>
            <w:r w:rsidRPr="007F14CC">
              <w:t>DRX Off</w:t>
            </w:r>
          </w:p>
        </w:tc>
        <w:tc>
          <w:tcPr>
            <w:tcW w:w="3975" w:type="dxa"/>
          </w:tcPr>
          <w:p w14:paraId="6F48389B" w14:textId="77777777" w:rsidR="00031054" w:rsidRPr="007F14CC" w:rsidRDefault="00031054" w:rsidP="007A08C2">
            <w:pPr>
              <w:jc w:val="both"/>
            </w:pPr>
            <w:r w:rsidRPr="007F14CC">
              <w:t>The duration of DRX Off is up to the short/long cycle, which depends on the data transfer status.</w:t>
            </w:r>
          </w:p>
        </w:tc>
        <w:tc>
          <w:tcPr>
            <w:tcW w:w="3868" w:type="dxa"/>
          </w:tcPr>
          <w:p w14:paraId="40B09223" w14:textId="77777777" w:rsidR="00031054" w:rsidRPr="007F14CC" w:rsidRDefault="00031054" w:rsidP="007A08C2">
            <w:pPr>
              <w:jc w:val="both"/>
            </w:pPr>
            <w:r w:rsidRPr="007F14CC">
              <w:t xml:space="preserve">Long cycle values: </w:t>
            </w:r>
          </w:p>
          <w:p w14:paraId="50E31E0F" w14:textId="77777777" w:rsidR="00031054" w:rsidRPr="007F14CC" w:rsidRDefault="00031054" w:rsidP="007A08C2">
            <w:pPr>
              <w:pStyle w:val="PL"/>
              <w:jc w:val="both"/>
            </w:pPr>
            <w:r w:rsidRPr="007F14CC">
              <w:t>{ms10, ms20, ms32, ms40, ms60, ms64, ms70, ms80, ms128, ms160, ms256, ms320, ms512, ms640, ms1024, ms1280, ms2048, ms2560, ms5120, ms10240}</w:t>
            </w:r>
          </w:p>
          <w:p w14:paraId="3404FB05" w14:textId="77777777" w:rsidR="00031054" w:rsidRPr="007F14CC" w:rsidRDefault="00031054" w:rsidP="007A08C2">
            <w:pPr>
              <w:jc w:val="both"/>
            </w:pPr>
            <w:r w:rsidRPr="007F14CC">
              <w:t>Short Cycle values:</w:t>
            </w:r>
          </w:p>
          <w:p w14:paraId="3E1EB2ED" w14:textId="77777777" w:rsidR="00031054" w:rsidRPr="007F14CC" w:rsidRDefault="00031054" w:rsidP="007A08C2">
            <w:pPr>
              <w:pStyle w:val="PL"/>
              <w:jc w:val="both"/>
              <w:rPr>
                <w:sz w:val="20"/>
              </w:rPr>
            </w:pPr>
            <w:r w:rsidRPr="007F14CC">
              <w:t>{ms2, ms3, ms4, ms5, ms6, ms7, ms8, ms10, ms14, ms16, ms20, ms30, ms</w:t>
            </w:r>
            <w:proofErr w:type="gramStart"/>
            <w:r w:rsidRPr="007F14CC">
              <w:t xml:space="preserve">32,   </w:t>
            </w:r>
            <w:proofErr w:type="gramEnd"/>
            <w:r w:rsidRPr="007F14CC">
              <w:t xml:space="preserve">                                             ms35, ms40, ms64, ms80, ms128, ms160, ms256, ms320, ms512, ms640}</w:t>
            </w:r>
          </w:p>
        </w:tc>
      </w:tr>
      <w:tr w:rsidR="00031054" w:rsidRPr="007F14CC" w14:paraId="018F4DAC" w14:textId="77777777" w:rsidTr="003E0AE7">
        <w:tc>
          <w:tcPr>
            <w:tcW w:w="1899" w:type="dxa"/>
          </w:tcPr>
          <w:p w14:paraId="67B82C7C" w14:textId="77777777" w:rsidR="00031054" w:rsidRPr="007F14CC" w:rsidRDefault="00031054" w:rsidP="007A08C2">
            <w:pPr>
              <w:jc w:val="both"/>
            </w:pPr>
            <w:r w:rsidRPr="007F14CC">
              <w:t xml:space="preserve">Multi-SIM gap pattern </w:t>
            </w:r>
          </w:p>
        </w:tc>
        <w:tc>
          <w:tcPr>
            <w:tcW w:w="3975" w:type="dxa"/>
          </w:tcPr>
          <w:p w14:paraId="1F8F8C15" w14:textId="77777777" w:rsidR="00031054" w:rsidRPr="007F14CC" w:rsidRDefault="00031054" w:rsidP="007A08C2">
            <w:pPr>
              <w:jc w:val="both"/>
            </w:pPr>
            <w:r w:rsidRPr="007F14CC">
              <w:t xml:space="preserve">The gap for Multi-SIM purpose should be long enough for UE to perform paging reception and some measurements if any. </w:t>
            </w:r>
          </w:p>
        </w:tc>
        <w:tc>
          <w:tcPr>
            <w:tcW w:w="3868" w:type="dxa"/>
          </w:tcPr>
          <w:p w14:paraId="60FDBED8" w14:textId="77777777" w:rsidR="00031054" w:rsidRPr="007F14CC" w:rsidRDefault="00031054" w:rsidP="007A08C2">
            <w:pPr>
              <w:jc w:val="both"/>
            </w:pPr>
            <w:r w:rsidRPr="007F14CC">
              <w:t xml:space="preserve">Gap repetition period can at least cover the paging DRX period on network B, which is in the range of </w:t>
            </w:r>
            <w:r w:rsidRPr="007F14CC">
              <w:rPr>
                <w:rFonts w:ascii="Courier New" w:eastAsia="Yu Mincho" w:hAnsi="Courier New"/>
                <w:sz w:val="16"/>
                <w:lang w:val="en-US" w:eastAsia="en-US"/>
              </w:rPr>
              <w:t>{ms320, ms640, ms1280, ms2560}.</w:t>
            </w:r>
          </w:p>
        </w:tc>
      </w:tr>
      <w:tr w:rsidR="00DB154C" w:rsidRPr="007F14CC" w14:paraId="087BBB6B" w14:textId="77777777" w:rsidTr="003E0AE7">
        <w:tc>
          <w:tcPr>
            <w:tcW w:w="9742" w:type="dxa"/>
            <w:gridSpan w:val="3"/>
          </w:tcPr>
          <w:p w14:paraId="20F23F86" w14:textId="1031E87B" w:rsidR="00DB154C" w:rsidRPr="007F14CC" w:rsidRDefault="00DB154C" w:rsidP="007A08C2">
            <w:pPr>
              <w:jc w:val="both"/>
              <w:rPr>
                <w:sz w:val="18"/>
                <w:szCs w:val="18"/>
              </w:rPr>
            </w:pPr>
            <w:r w:rsidRPr="007F14CC">
              <w:rPr>
                <w:sz w:val="18"/>
                <w:szCs w:val="18"/>
              </w:rPr>
              <w:t>Note: the gap configuration information</w:t>
            </w:r>
            <w:r w:rsidR="00732305">
              <w:rPr>
                <w:sz w:val="18"/>
                <w:szCs w:val="18"/>
              </w:rPr>
              <w:t xml:space="preserve"> </w:t>
            </w:r>
            <w:r w:rsidR="00732305">
              <w:rPr>
                <w:rFonts w:hint="eastAsia"/>
                <w:sz w:val="18"/>
                <w:szCs w:val="18"/>
                <w:lang w:eastAsia="zh-CN"/>
              </w:rPr>
              <w:t>for</w:t>
            </w:r>
            <w:r w:rsidR="00732305">
              <w:rPr>
                <w:sz w:val="18"/>
                <w:szCs w:val="18"/>
              </w:rPr>
              <w:t xml:space="preserve"> </w:t>
            </w:r>
            <w:r w:rsidR="00732305" w:rsidRPr="007F14CC">
              <w:t>Meas</w:t>
            </w:r>
            <w:r w:rsidR="00732305">
              <w:t>urement</w:t>
            </w:r>
            <w:r w:rsidR="00732305" w:rsidRPr="007F14CC">
              <w:t xml:space="preserve"> Gap</w:t>
            </w:r>
            <w:r w:rsidR="00732305">
              <w:t xml:space="preserve"> and DRX off</w:t>
            </w:r>
            <w:r w:rsidRPr="007F14CC">
              <w:rPr>
                <w:sz w:val="18"/>
                <w:szCs w:val="18"/>
              </w:rPr>
              <w:t xml:space="preserve"> come from TS38.331 </w:t>
            </w:r>
          </w:p>
        </w:tc>
      </w:tr>
    </w:tbl>
    <w:p w14:paraId="2D19E894" w14:textId="77777777" w:rsidR="00DB154C" w:rsidRPr="007F14CC" w:rsidRDefault="00DB154C" w:rsidP="007A08C2">
      <w:pPr>
        <w:jc w:val="both"/>
      </w:pPr>
    </w:p>
    <w:p w14:paraId="26A0977D" w14:textId="3E667093" w:rsidR="00031054" w:rsidRPr="007F14CC" w:rsidRDefault="00031054" w:rsidP="007A08C2">
      <w:pPr>
        <w:jc w:val="both"/>
      </w:pPr>
      <w:r w:rsidRPr="007F14CC">
        <w:t xml:space="preserve">As per the above comparative analysis in Table </w:t>
      </w:r>
      <w:r w:rsidR="00D33950" w:rsidRPr="007F14CC">
        <w:t>2</w:t>
      </w:r>
      <w:r w:rsidRPr="007F14CC">
        <w:t>, we can observe that:</w:t>
      </w:r>
    </w:p>
    <w:p w14:paraId="79E0703F" w14:textId="51ECD8B7" w:rsidR="00031054" w:rsidRPr="007F14CC" w:rsidRDefault="00031054" w:rsidP="007A08C2">
      <w:pPr>
        <w:jc w:val="both"/>
      </w:pPr>
      <w:r w:rsidRPr="007F14CC">
        <w:t xml:space="preserve">The gap pattern for Multi-SIM purpose should cover at least serving cell measurement and paging reception, which is nearly 20ms in the high SINR case as shown in Figure </w:t>
      </w:r>
      <w:r w:rsidR="00D33950" w:rsidRPr="007F14CC">
        <w:t>5</w:t>
      </w:r>
      <w:r w:rsidRPr="007F14CC">
        <w:t xml:space="preserve">. As Table </w:t>
      </w:r>
      <w:r w:rsidR="00D33950" w:rsidRPr="007F14CC">
        <w:t xml:space="preserve">2 </w:t>
      </w:r>
      <w:r w:rsidRPr="007F14CC">
        <w:t xml:space="preserve">shows, </w:t>
      </w:r>
      <w:r w:rsidR="00F80B22" w:rsidRPr="007F14CC">
        <w:rPr>
          <w:rFonts w:hint="eastAsia"/>
        </w:rPr>
        <w:t>t</w:t>
      </w:r>
      <w:r w:rsidRPr="007F14CC">
        <w:t>he gap length of the measurement gap is up to 20ms, which is difficult to cover the paging reception and possible measurement activities. If we extend the gap length</w:t>
      </w:r>
      <w:r w:rsidR="00F80B22" w:rsidRPr="007F14CC">
        <w:t xml:space="preserve"> </w:t>
      </w:r>
      <w:r w:rsidR="00F80B22" w:rsidRPr="007F14CC">
        <w:rPr>
          <w:rFonts w:hint="eastAsia"/>
        </w:rPr>
        <w:t>of</w:t>
      </w:r>
      <w:r w:rsidR="00F80B22" w:rsidRPr="007F14CC">
        <w:t xml:space="preserve"> measurement gap</w:t>
      </w:r>
      <w:r w:rsidRPr="007F14CC">
        <w:t xml:space="preserve">, considering the gap repetition </w:t>
      </w:r>
      <w:r w:rsidR="00F80B22" w:rsidRPr="007F14CC">
        <w:rPr>
          <w:rFonts w:hint="eastAsia"/>
        </w:rPr>
        <w:t>period</w:t>
      </w:r>
      <w:r w:rsidR="00F80B22" w:rsidRPr="007F14CC">
        <w:t xml:space="preserve"> </w:t>
      </w:r>
      <w:r w:rsidRPr="007F14CC">
        <w:t>of the measurement gap is much shorter than the Multi-SIM gap pattern, it will harm the data throughput rate on network A.</w:t>
      </w:r>
      <w:r w:rsidR="00077D03" w:rsidRPr="007F14CC">
        <w:t xml:space="preserve"> E</w:t>
      </w:r>
      <w:r w:rsidR="00077D03" w:rsidRPr="007F14CC">
        <w:rPr>
          <w:rFonts w:hint="eastAsia"/>
        </w:rPr>
        <w:t>ven</w:t>
      </w:r>
      <w:r w:rsidR="00077D03" w:rsidRPr="007F14CC">
        <w:t xml:space="preserve"> </w:t>
      </w:r>
      <w:r w:rsidR="00077D03" w:rsidRPr="007F14CC">
        <w:rPr>
          <w:rFonts w:hint="eastAsia"/>
        </w:rPr>
        <w:t>if</w:t>
      </w:r>
      <w:r w:rsidR="00077D03" w:rsidRPr="007F14CC">
        <w:t xml:space="preserve"> </w:t>
      </w:r>
      <w:r w:rsidR="00077D03" w:rsidRPr="007F14CC">
        <w:rPr>
          <w:rFonts w:hint="eastAsia"/>
        </w:rPr>
        <w:t>we</w:t>
      </w:r>
      <w:r w:rsidR="00077D03" w:rsidRPr="007F14CC">
        <w:t xml:space="preserve"> </w:t>
      </w:r>
      <w:r w:rsidR="00077D03" w:rsidRPr="007F14CC">
        <w:rPr>
          <w:rFonts w:hint="eastAsia"/>
        </w:rPr>
        <w:t>extend</w:t>
      </w:r>
      <w:r w:rsidR="00077D03" w:rsidRPr="007F14CC">
        <w:t xml:space="preserve"> </w:t>
      </w:r>
      <w:r w:rsidR="00077D03" w:rsidRPr="007F14CC">
        <w:rPr>
          <w:rFonts w:hint="eastAsia"/>
        </w:rPr>
        <w:t>both</w:t>
      </w:r>
      <w:r w:rsidR="00077D03" w:rsidRPr="007F14CC">
        <w:t xml:space="preserve"> the gap length </w:t>
      </w:r>
      <w:r w:rsidR="00077D03" w:rsidRPr="007F14CC">
        <w:rPr>
          <w:rFonts w:hint="eastAsia"/>
        </w:rPr>
        <w:t>and</w:t>
      </w:r>
      <w:r w:rsidR="00077D03" w:rsidRPr="007F14CC">
        <w:t xml:space="preserve"> the gap </w:t>
      </w:r>
      <w:r w:rsidR="00077D03" w:rsidRPr="007F14CC">
        <w:lastRenderedPageBreak/>
        <w:t xml:space="preserve">repetition </w:t>
      </w:r>
      <w:r w:rsidR="00077D03" w:rsidRPr="007F14CC">
        <w:rPr>
          <w:rFonts w:hint="eastAsia"/>
        </w:rPr>
        <w:t>period</w:t>
      </w:r>
      <w:r w:rsidR="00077D03" w:rsidRPr="007F14CC">
        <w:t xml:space="preserve"> of the measurement gap</w:t>
      </w:r>
      <w:r w:rsidR="00077D03" w:rsidRPr="007F14CC">
        <w:rPr>
          <w:rFonts w:hint="eastAsia"/>
        </w:rPr>
        <w:t xml:space="preserve"> </w:t>
      </w:r>
      <w:r w:rsidR="00077D03" w:rsidRPr="007F14CC">
        <w:t xml:space="preserve">to match Multi-SIM purpose, the extended configuration </w:t>
      </w:r>
      <w:r w:rsidR="00A93ED1" w:rsidRPr="007F14CC">
        <w:t>maybe</w:t>
      </w:r>
      <w:r w:rsidR="00077D03" w:rsidRPr="007F14CC">
        <w:t xml:space="preserve"> not suitable for </w:t>
      </w:r>
      <w:r w:rsidR="000A4DA1" w:rsidRPr="007F14CC">
        <w:t xml:space="preserve">UE to performing </w:t>
      </w:r>
      <w:r w:rsidR="00077D03" w:rsidRPr="007F14CC">
        <w:t>measurement.</w:t>
      </w:r>
    </w:p>
    <w:p w14:paraId="323F18EC" w14:textId="77777777" w:rsidR="00031054" w:rsidRPr="007F14CC" w:rsidRDefault="00031054" w:rsidP="007A08C2">
      <w:pPr>
        <w:pStyle w:val="question"/>
        <w:numPr>
          <w:ilvl w:val="0"/>
          <w:numId w:val="14"/>
        </w:numPr>
        <w:jc w:val="both"/>
        <w:rPr>
          <w:b/>
        </w:rPr>
      </w:pPr>
      <w:r w:rsidRPr="007F14CC">
        <w:rPr>
          <w:b/>
        </w:rPr>
        <w:t>The existing measurement gap cannot match the gap pattern requirement for Multi-SIM.</w:t>
      </w:r>
    </w:p>
    <w:p w14:paraId="39ABEF46" w14:textId="09A29618" w:rsidR="00031054" w:rsidRPr="007F14CC" w:rsidRDefault="00885D96" w:rsidP="007A08C2">
      <w:pPr>
        <w:jc w:val="both"/>
      </w:pPr>
      <w:r w:rsidRPr="007F14CC">
        <w:rPr>
          <w:rFonts w:hint="eastAsia"/>
        </w:rPr>
        <w:t>It</w:t>
      </w:r>
      <w:r w:rsidRPr="007F14CC">
        <w:t xml:space="preserve"> </w:t>
      </w:r>
      <w:r w:rsidRPr="007F14CC">
        <w:rPr>
          <w:rFonts w:hint="eastAsia"/>
        </w:rPr>
        <w:t>was</w:t>
      </w:r>
      <w:r w:rsidRPr="007F14CC">
        <w:t xml:space="preserve"> </w:t>
      </w:r>
      <w:r w:rsidRPr="007F14CC">
        <w:rPr>
          <w:rFonts w:hint="eastAsia"/>
        </w:rPr>
        <w:t>proposed</w:t>
      </w:r>
      <w:r w:rsidRPr="007F14CC">
        <w:t xml:space="preserve"> </w:t>
      </w:r>
      <w:r w:rsidRPr="007F14CC">
        <w:rPr>
          <w:rFonts w:hint="eastAsia"/>
        </w:rPr>
        <w:t>that</w:t>
      </w:r>
      <w:r w:rsidRPr="007F14CC">
        <w:t xml:space="preserve"> M</w:t>
      </w:r>
      <w:r w:rsidR="00E16BBF" w:rsidRPr="007F14CC">
        <w:t>ulti-</w:t>
      </w:r>
      <w:r w:rsidRPr="007F14CC">
        <w:t xml:space="preserve">SIM </w:t>
      </w:r>
      <w:r w:rsidRPr="007F14CC">
        <w:rPr>
          <w:rFonts w:hint="eastAsia"/>
        </w:rPr>
        <w:t>reception</w:t>
      </w:r>
      <w:r w:rsidRPr="007F14CC">
        <w:t xml:space="preserve"> </w:t>
      </w:r>
      <w:r w:rsidRPr="007F14CC">
        <w:rPr>
          <w:rFonts w:hint="eastAsia"/>
        </w:rPr>
        <w:t>in</w:t>
      </w:r>
      <w:r w:rsidRPr="007F14CC">
        <w:t xml:space="preserve"> </w:t>
      </w:r>
      <w:r w:rsidR="007710E9" w:rsidRPr="007F14CC">
        <w:t>network B</w:t>
      </w:r>
      <w:r w:rsidRPr="007F14CC">
        <w:t xml:space="preserve"> can be </w:t>
      </w:r>
      <w:r w:rsidR="00E16BBF" w:rsidRPr="007F14CC">
        <w:t>performed</w:t>
      </w:r>
      <w:r w:rsidRPr="007F14CC">
        <w:t xml:space="preserve"> in the duration of DRX off period in </w:t>
      </w:r>
      <w:r w:rsidR="007710E9" w:rsidRPr="007F14CC">
        <w:t>network A</w:t>
      </w:r>
      <w:r w:rsidRPr="007F14CC">
        <w:t>, but t</w:t>
      </w:r>
      <w:r w:rsidR="00031054" w:rsidRPr="007F14CC">
        <w:t>he gap start time of t</w:t>
      </w:r>
      <w:r w:rsidR="00031054" w:rsidRPr="007F14CC">
        <w:rPr>
          <w:rFonts w:eastAsia="MS Gothic"/>
          <w:lang w:eastAsia="en-US"/>
        </w:rPr>
        <w:t>he DRX off</w:t>
      </w:r>
      <w:r w:rsidR="00031054" w:rsidRPr="007F14CC">
        <w:t xml:space="preserve"> depends on the data transfer status, which means the gap start time for paging reception </w:t>
      </w:r>
      <w:proofErr w:type="spellStart"/>
      <w:r w:rsidR="00031054" w:rsidRPr="007F14CC">
        <w:t>can not</w:t>
      </w:r>
      <w:proofErr w:type="spellEnd"/>
      <w:r w:rsidR="00031054" w:rsidRPr="007F14CC">
        <w:t xml:space="preserve"> be guaranteed. </w:t>
      </w:r>
    </w:p>
    <w:p w14:paraId="14072C98" w14:textId="3D64CDA4" w:rsidR="00031054" w:rsidRPr="007F14CC" w:rsidRDefault="00031054" w:rsidP="007A08C2">
      <w:pPr>
        <w:pStyle w:val="question"/>
        <w:numPr>
          <w:ilvl w:val="0"/>
          <w:numId w:val="14"/>
        </w:numPr>
        <w:jc w:val="both"/>
        <w:rPr>
          <w:b/>
        </w:rPr>
      </w:pPr>
      <w:r w:rsidRPr="007F14CC">
        <w:rPr>
          <w:b/>
        </w:rPr>
        <w:t xml:space="preserve">The existing DRX Off </w:t>
      </w:r>
      <w:r w:rsidR="001D50C9" w:rsidRPr="007F14CC">
        <w:rPr>
          <w:b/>
        </w:rPr>
        <w:t xml:space="preserve">period </w:t>
      </w:r>
      <w:r w:rsidRPr="007F14CC">
        <w:rPr>
          <w:b/>
        </w:rPr>
        <w:t>cannot match the gap pattern requirement for Multi-SIM.</w:t>
      </w:r>
    </w:p>
    <w:p w14:paraId="724686BA" w14:textId="38F8114C" w:rsidR="00031054" w:rsidRPr="007F14CC" w:rsidRDefault="00031054" w:rsidP="007A08C2">
      <w:pPr>
        <w:jc w:val="both"/>
      </w:pPr>
      <w:r w:rsidRPr="007F14CC">
        <w:t xml:space="preserve">Because the existing mechanism of measurement gap and DRX off duration cannot meet the requirement of the Multi-SIM gap pattern, </w:t>
      </w:r>
      <w:r w:rsidR="005B6CF7" w:rsidRPr="007F14CC">
        <w:t xml:space="preserve">dedicated </w:t>
      </w:r>
      <w:r w:rsidRPr="007F14CC">
        <w:t xml:space="preserve">gap configuration for Multi-SIM purpose should be introduced. Multi-SIM gap can be separately configured in the same </w:t>
      </w:r>
      <w:proofErr w:type="spellStart"/>
      <w:r w:rsidRPr="007F14CC">
        <w:t>RRCReconfiguration</w:t>
      </w:r>
      <w:proofErr w:type="spellEnd"/>
      <w:r w:rsidRPr="007F14CC">
        <w:t xml:space="preserve"> message together with existing gaps.  </w:t>
      </w:r>
    </w:p>
    <w:p w14:paraId="16AB80AA" w14:textId="679C649A" w:rsidR="00031054" w:rsidRPr="007F14CC" w:rsidRDefault="00031054" w:rsidP="007A08C2">
      <w:pPr>
        <w:pStyle w:val="question"/>
        <w:numPr>
          <w:ilvl w:val="0"/>
          <w:numId w:val="15"/>
        </w:numPr>
        <w:jc w:val="both"/>
        <w:rPr>
          <w:b/>
        </w:rPr>
      </w:pPr>
      <w:r w:rsidRPr="007F14CC">
        <w:rPr>
          <w:b/>
        </w:rPr>
        <w:t xml:space="preserve">A </w:t>
      </w:r>
      <w:r w:rsidR="005E60C5" w:rsidRPr="007F14CC">
        <w:rPr>
          <w:b/>
        </w:rPr>
        <w:t xml:space="preserve">dedicated </w:t>
      </w:r>
      <w:r w:rsidRPr="007F14CC">
        <w:rPr>
          <w:b/>
        </w:rPr>
        <w:t>gap configuration for Multi-SIM purpose should be introduced.</w:t>
      </w:r>
    </w:p>
    <w:p w14:paraId="562CC973" w14:textId="736190B8" w:rsidR="00A87F48" w:rsidRPr="007F14CC" w:rsidRDefault="00A87F48" w:rsidP="007A08C2">
      <w:pPr>
        <w:jc w:val="both"/>
      </w:pPr>
    </w:p>
    <w:p w14:paraId="4793F548" w14:textId="07CE15DF" w:rsidR="00814864" w:rsidRPr="007F14CC" w:rsidRDefault="0018141C" w:rsidP="007A08C2">
      <w:pPr>
        <w:jc w:val="both"/>
        <w:rPr>
          <w:lang w:eastAsia="zh-CN"/>
        </w:rPr>
      </w:pPr>
      <w:r w:rsidRPr="007F14CC">
        <w:rPr>
          <w:rFonts w:eastAsia="MS Gothic"/>
          <w:b/>
          <w:u w:val="single"/>
          <w:lang w:val="en-US" w:eastAsia="en-US"/>
        </w:rPr>
        <w:t>A</w:t>
      </w:r>
      <w:r w:rsidR="00110770" w:rsidRPr="007F14CC">
        <w:rPr>
          <w:rFonts w:eastAsia="MS Gothic"/>
          <w:b/>
          <w:u w:val="single"/>
          <w:lang w:val="en-US" w:eastAsia="en-US"/>
        </w:rPr>
        <w:t xml:space="preserve">dditional need of MAC </w:t>
      </w:r>
      <w:proofErr w:type="spellStart"/>
      <w:r w:rsidR="00110770" w:rsidRPr="007F14CC">
        <w:rPr>
          <w:rFonts w:eastAsia="MS Gothic"/>
          <w:b/>
          <w:u w:val="single"/>
          <w:lang w:val="en-US" w:eastAsia="en-US"/>
        </w:rPr>
        <w:t>signalling</w:t>
      </w:r>
      <w:proofErr w:type="spellEnd"/>
    </w:p>
    <w:p w14:paraId="599E3851" w14:textId="0642B9D4" w:rsidR="004B4140" w:rsidRPr="007F14CC" w:rsidRDefault="00F42AC1" w:rsidP="007A08C2">
      <w:pPr>
        <w:jc w:val="both"/>
        <w:rPr>
          <w:lang w:eastAsia="zh-CN"/>
        </w:rPr>
      </w:pPr>
      <w:r w:rsidRPr="007F14CC">
        <w:rPr>
          <w:lang w:eastAsia="zh-CN"/>
        </w:rPr>
        <w:t xml:space="preserve">As per above analysis, </w:t>
      </w:r>
      <w:r w:rsidR="004B4140" w:rsidRPr="007F14CC">
        <w:rPr>
          <w:lang w:eastAsia="zh-CN"/>
        </w:rPr>
        <w:t xml:space="preserve">the UE needs to send gap pattern assistant information in </w:t>
      </w:r>
      <w:r w:rsidR="008E43AF" w:rsidRPr="007F14CC">
        <w:rPr>
          <w:lang w:eastAsia="zh-CN"/>
        </w:rPr>
        <w:t xml:space="preserve">the </w:t>
      </w:r>
      <w:r w:rsidR="004B4140" w:rsidRPr="007F14CC">
        <w:rPr>
          <w:lang w:eastAsia="zh-CN"/>
        </w:rPr>
        <w:t>switching request message to network A.</w:t>
      </w:r>
      <w:r w:rsidR="001A37DA" w:rsidRPr="007F14CC">
        <w:rPr>
          <w:lang w:eastAsia="zh-CN"/>
        </w:rPr>
        <w:t xml:space="preserve"> </w:t>
      </w:r>
      <w:r w:rsidR="00E927AE" w:rsidRPr="007F14CC">
        <w:rPr>
          <w:lang w:eastAsia="zh-CN"/>
        </w:rPr>
        <w:t>A</w:t>
      </w:r>
      <w:r w:rsidR="001A37DA" w:rsidRPr="007F14CC">
        <w:rPr>
          <w:lang w:eastAsia="zh-CN"/>
        </w:rPr>
        <w:t xml:space="preserve">nd the UE shall receive </w:t>
      </w:r>
      <w:r w:rsidR="003118E9" w:rsidRPr="007F14CC">
        <w:rPr>
          <w:lang w:eastAsia="zh-CN"/>
        </w:rPr>
        <w:t xml:space="preserve">gap configuration in </w:t>
      </w:r>
      <w:proofErr w:type="spellStart"/>
      <w:r w:rsidR="003118E9" w:rsidRPr="007F14CC">
        <w:t>RRCReconfiguration</w:t>
      </w:r>
      <w:proofErr w:type="spellEnd"/>
      <w:r w:rsidR="003118E9" w:rsidRPr="007F14CC">
        <w:t xml:space="preserve"> message</w:t>
      </w:r>
      <w:r w:rsidR="00CD055C" w:rsidRPr="007F14CC">
        <w:t xml:space="preserve">. </w:t>
      </w:r>
      <w:r w:rsidR="00703E58" w:rsidRPr="007F14CC">
        <w:t xml:space="preserve">Generally, the gap request and gap configuration can be supported via RRC signalling. Whether additional MAC signalling is needed, we may have a case-by-case check. </w:t>
      </w:r>
    </w:p>
    <w:p w14:paraId="082B1374" w14:textId="48DFA938" w:rsidR="00467074" w:rsidRPr="007F14CC" w:rsidRDefault="00703E58" w:rsidP="007A08C2">
      <w:pPr>
        <w:jc w:val="both"/>
        <w:rPr>
          <w:lang w:eastAsia="zh-CN"/>
        </w:rPr>
      </w:pPr>
      <w:r w:rsidRPr="007F14CC">
        <w:t>Case1:</w:t>
      </w:r>
      <w:r w:rsidR="00DD4690" w:rsidRPr="007F14CC">
        <w:t xml:space="preserve"> </w:t>
      </w:r>
      <w:r w:rsidRPr="007F14CC">
        <w:t xml:space="preserve">Periodic </w:t>
      </w:r>
      <w:r w:rsidR="00B57B61" w:rsidRPr="007F14CC">
        <w:t>gap</w:t>
      </w:r>
      <w:r w:rsidR="002C4EBD" w:rsidRPr="007F14CC">
        <w:t>s, e.g. for</w:t>
      </w:r>
      <w:r w:rsidR="00B57B61" w:rsidRPr="007F14CC">
        <w:t xml:space="preserve"> </w:t>
      </w:r>
      <w:r w:rsidR="0085066B" w:rsidRPr="007F14CC">
        <w:t>p</w:t>
      </w:r>
      <w:r w:rsidRPr="007F14CC">
        <w:t>aging</w:t>
      </w:r>
      <w:r w:rsidR="002C4EBD" w:rsidRPr="007F14CC">
        <w:t xml:space="preserve"> reception on network B.</w:t>
      </w:r>
      <w:r w:rsidR="0017681C" w:rsidRPr="007F14CC">
        <w:t xml:space="preserve"> </w:t>
      </w:r>
      <w:r w:rsidR="00E927AE" w:rsidRPr="007F14CC">
        <w:t xml:space="preserve">The </w:t>
      </w:r>
      <w:r w:rsidR="0017681C" w:rsidRPr="007F14CC">
        <w:t xml:space="preserve">UE shall </w:t>
      </w:r>
      <w:r w:rsidR="0017681C" w:rsidRPr="007F14CC">
        <w:rPr>
          <w:lang w:eastAsia="zh-CN"/>
        </w:rPr>
        <w:t>send gap pattern assistant information in advance</w:t>
      </w:r>
      <w:r w:rsidR="007A4477" w:rsidRPr="007F14CC">
        <w:rPr>
          <w:lang w:eastAsia="zh-CN"/>
        </w:rPr>
        <w:t xml:space="preserve"> before</w:t>
      </w:r>
      <w:r w:rsidR="00CC5C41" w:rsidRPr="007F14CC">
        <w:rPr>
          <w:lang w:eastAsia="zh-CN"/>
        </w:rPr>
        <w:t xml:space="preserve"> the activity execution on network B</w:t>
      </w:r>
      <w:r w:rsidR="00467074" w:rsidRPr="007F14CC">
        <w:rPr>
          <w:lang w:eastAsia="zh-CN"/>
        </w:rPr>
        <w:t>, which means there should be no latency concern. RRC signalling for switching request message is a re</w:t>
      </w:r>
      <w:r w:rsidR="003865C3" w:rsidRPr="007F14CC">
        <w:rPr>
          <w:lang w:eastAsia="zh-CN"/>
        </w:rPr>
        <w:t>a</w:t>
      </w:r>
      <w:r w:rsidR="00467074" w:rsidRPr="007F14CC">
        <w:rPr>
          <w:lang w:eastAsia="zh-CN"/>
        </w:rPr>
        <w:t>sona</w:t>
      </w:r>
      <w:r w:rsidR="00B93D6C" w:rsidRPr="007F14CC">
        <w:rPr>
          <w:lang w:eastAsia="zh-CN"/>
        </w:rPr>
        <w:t>b</w:t>
      </w:r>
      <w:r w:rsidR="00467074" w:rsidRPr="007F14CC">
        <w:rPr>
          <w:lang w:eastAsia="zh-CN"/>
        </w:rPr>
        <w:t>l</w:t>
      </w:r>
      <w:r w:rsidR="00B93D6C" w:rsidRPr="007F14CC">
        <w:rPr>
          <w:lang w:eastAsia="zh-CN"/>
        </w:rPr>
        <w:t>e</w:t>
      </w:r>
      <w:r w:rsidR="00467074" w:rsidRPr="007F14CC">
        <w:rPr>
          <w:lang w:eastAsia="zh-CN"/>
        </w:rPr>
        <w:t xml:space="preserve"> choice.</w:t>
      </w:r>
    </w:p>
    <w:p w14:paraId="047A8D12" w14:textId="297890BF" w:rsidR="00DD4690" w:rsidRPr="007F14CC" w:rsidRDefault="002E7719" w:rsidP="007A08C2">
      <w:pPr>
        <w:jc w:val="both"/>
        <w:rPr>
          <w:lang w:eastAsia="zh-CN"/>
        </w:rPr>
      </w:pPr>
      <w:r w:rsidRPr="007F14CC">
        <w:rPr>
          <w:lang w:eastAsia="zh-CN"/>
        </w:rPr>
        <w:t>Case2: Aperiod</w:t>
      </w:r>
      <w:r w:rsidR="00A55228" w:rsidRPr="007F14CC">
        <w:rPr>
          <w:lang w:eastAsia="zh-CN"/>
        </w:rPr>
        <w:t>ic</w:t>
      </w:r>
      <w:r w:rsidRPr="007F14CC">
        <w:rPr>
          <w:lang w:eastAsia="zh-CN"/>
        </w:rPr>
        <w:t xml:space="preserve"> gaps, such as cell reselection,</w:t>
      </w:r>
      <w:r w:rsidR="0074306A" w:rsidRPr="007F14CC">
        <w:rPr>
          <w:lang w:eastAsia="zh-CN"/>
        </w:rPr>
        <w:t xml:space="preserve"> </w:t>
      </w:r>
      <w:r w:rsidRPr="007F14CC">
        <w:rPr>
          <w:lang w:eastAsia="zh-CN"/>
        </w:rPr>
        <w:t>registration procedure</w:t>
      </w:r>
      <w:r w:rsidR="00D945FD" w:rsidRPr="007F14CC">
        <w:rPr>
          <w:lang w:eastAsia="zh-CN"/>
        </w:rPr>
        <w:t xml:space="preserve"> on network B. Considering the execution </w:t>
      </w:r>
      <w:r w:rsidR="008253AF" w:rsidRPr="007F14CC">
        <w:rPr>
          <w:lang w:eastAsia="zh-CN"/>
        </w:rPr>
        <w:t>of</w:t>
      </w:r>
      <w:r w:rsidR="00D945FD" w:rsidRPr="007F14CC">
        <w:rPr>
          <w:lang w:eastAsia="zh-CN"/>
        </w:rPr>
        <w:t xml:space="preserve"> these a</w:t>
      </w:r>
      <w:r w:rsidR="00421E3B" w:rsidRPr="007F14CC">
        <w:rPr>
          <w:lang w:eastAsia="zh-CN"/>
        </w:rPr>
        <w:t>periodic</w:t>
      </w:r>
      <w:r w:rsidR="00D945FD" w:rsidRPr="007F14CC">
        <w:rPr>
          <w:lang w:eastAsia="zh-CN"/>
        </w:rPr>
        <w:t xml:space="preserve"> activities </w:t>
      </w:r>
      <w:r w:rsidR="009E1BB1" w:rsidRPr="007F14CC">
        <w:rPr>
          <w:lang w:eastAsia="zh-CN"/>
        </w:rPr>
        <w:t>are</w:t>
      </w:r>
      <w:r w:rsidR="00D945FD" w:rsidRPr="007F14CC">
        <w:rPr>
          <w:lang w:eastAsia="zh-CN"/>
        </w:rPr>
        <w:t xml:space="preserve"> flexible</w:t>
      </w:r>
      <w:r w:rsidR="006E33BB" w:rsidRPr="007F14CC">
        <w:rPr>
          <w:lang w:eastAsia="zh-CN"/>
        </w:rPr>
        <w:t xml:space="preserve"> and infrequent</w:t>
      </w:r>
      <w:r w:rsidR="00D945FD" w:rsidRPr="007F14CC">
        <w:rPr>
          <w:lang w:eastAsia="zh-CN"/>
        </w:rPr>
        <w:t xml:space="preserve">, </w:t>
      </w:r>
      <w:r w:rsidR="009530DB" w:rsidRPr="007F14CC">
        <w:rPr>
          <w:rFonts w:hint="eastAsia"/>
          <w:lang w:eastAsia="zh-CN"/>
        </w:rPr>
        <w:t>i</w:t>
      </w:r>
      <w:r w:rsidR="009530DB" w:rsidRPr="007F14CC">
        <w:rPr>
          <w:lang w:eastAsia="zh-CN"/>
        </w:rPr>
        <w:t xml:space="preserve">t’s reasonable for UE to request one-shot gap </w:t>
      </w:r>
      <w:r w:rsidR="00361AA0" w:rsidRPr="007F14CC">
        <w:rPr>
          <w:lang w:eastAsia="zh-CN"/>
        </w:rPr>
        <w:t xml:space="preserve">only </w:t>
      </w:r>
      <w:r w:rsidR="009530DB" w:rsidRPr="007F14CC">
        <w:rPr>
          <w:lang w:eastAsia="zh-CN"/>
        </w:rPr>
        <w:t>when necessary.</w:t>
      </w:r>
      <w:r w:rsidR="00021B80" w:rsidRPr="007F14CC">
        <w:rPr>
          <w:lang w:eastAsia="zh-CN"/>
        </w:rPr>
        <w:t xml:space="preserve"> </w:t>
      </w:r>
      <w:r w:rsidR="001A25AC" w:rsidRPr="007F14CC">
        <w:rPr>
          <w:lang w:eastAsia="zh-CN"/>
        </w:rPr>
        <w:t xml:space="preserve">On the contrary, </w:t>
      </w:r>
      <w:r w:rsidR="00021B80" w:rsidRPr="007F14CC">
        <w:rPr>
          <w:lang w:eastAsia="zh-CN"/>
        </w:rPr>
        <w:t xml:space="preserve">If the </w:t>
      </w:r>
      <w:r w:rsidR="00954F3D" w:rsidRPr="007F14CC">
        <w:rPr>
          <w:rFonts w:hint="eastAsia"/>
          <w:lang w:eastAsia="zh-CN"/>
        </w:rPr>
        <w:t>net</w:t>
      </w:r>
      <w:r w:rsidR="00954F3D" w:rsidRPr="007F14CC">
        <w:rPr>
          <w:lang w:eastAsia="zh-CN"/>
        </w:rPr>
        <w:t>work configures</w:t>
      </w:r>
      <w:r w:rsidR="00021B80" w:rsidRPr="007F14CC">
        <w:rPr>
          <w:lang w:eastAsia="zh-CN"/>
        </w:rPr>
        <w:t xml:space="preserve"> ga</w:t>
      </w:r>
      <w:r w:rsidR="00C54277" w:rsidRPr="007F14CC">
        <w:rPr>
          <w:lang w:eastAsia="zh-CN"/>
        </w:rPr>
        <w:t>p</w:t>
      </w:r>
      <w:r w:rsidR="00021B80" w:rsidRPr="007F14CC">
        <w:rPr>
          <w:lang w:eastAsia="zh-CN"/>
        </w:rPr>
        <w:t xml:space="preserve"> resource</w:t>
      </w:r>
      <w:r w:rsidR="000213B9" w:rsidRPr="007F14CC">
        <w:rPr>
          <w:lang w:eastAsia="zh-CN"/>
        </w:rPr>
        <w:t>s</w:t>
      </w:r>
      <w:r w:rsidR="00021B80" w:rsidRPr="007F14CC">
        <w:rPr>
          <w:lang w:eastAsia="zh-CN"/>
        </w:rPr>
        <w:t xml:space="preserve"> </w:t>
      </w:r>
      <w:r w:rsidR="00954F3D" w:rsidRPr="007F14CC">
        <w:rPr>
          <w:lang w:eastAsia="zh-CN"/>
        </w:rPr>
        <w:t xml:space="preserve">for UE </w:t>
      </w:r>
      <w:r w:rsidR="00021B80" w:rsidRPr="007F14CC">
        <w:rPr>
          <w:lang w:eastAsia="zh-CN"/>
        </w:rPr>
        <w:t>in advance for infrequent aperiodic activities,</w:t>
      </w:r>
      <w:r w:rsidR="00954F3D" w:rsidRPr="007F14CC">
        <w:rPr>
          <w:lang w:eastAsia="zh-CN"/>
        </w:rPr>
        <w:t xml:space="preserve"> the gap resource may be not fit for the aperi</w:t>
      </w:r>
      <w:r w:rsidR="00427453" w:rsidRPr="007F14CC">
        <w:rPr>
          <w:lang w:eastAsia="zh-CN"/>
        </w:rPr>
        <w:t>o</w:t>
      </w:r>
      <w:r w:rsidR="00954F3D" w:rsidRPr="007F14CC">
        <w:rPr>
          <w:lang w:eastAsia="zh-CN"/>
        </w:rPr>
        <w:t>dic activities</w:t>
      </w:r>
      <w:r w:rsidR="00906B0F" w:rsidRPr="007F14CC">
        <w:rPr>
          <w:lang w:eastAsia="zh-CN"/>
        </w:rPr>
        <w:t xml:space="preserve">, </w:t>
      </w:r>
      <w:r w:rsidR="00954F3D" w:rsidRPr="007F14CC">
        <w:rPr>
          <w:lang w:eastAsia="zh-CN"/>
        </w:rPr>
        <w:t xml:space="preserve">further </w:t>
      </w:r>
      <w:r w:rsidR="00B63504" w:rsidRPr="007F14CC">
        <w:rPr>
          <w:lang w:eastAsia="zh-CN"/>
        </w:rPr>
        <w:t xml:space="preserve">gap </w:t>
      </w:r>
      <w:r w:rsidR="00954F3D" w:rsidRPr="007F14CC">
        <w:rPr>
          <w:lang w:eastAsia="zh-CN"/>
        </w:rPr>
        <w:t>activation/deactivation operations are needed, which</w:t>
      </w:r>
      <w:r w:rsidR="00021B80" w:rsidRPr="007F14CC">
        <w:rPr>
          <w:lang w:eastAsia="zh-CN"/>
        </w:rPr>
        <w:t xml:space="preserve"> may cause resource </w:t>
      </w:r>
      <w:r w:rsidR="00C54277" w:rsidRPr="007F14CC">
        <w:rPr>
          <w:lang w:eastAsia="zh-CN"/>
        </w:rPr>
        <w:t>wastage.</w:t>
      </w:r>
      <w:r w:rsidR="0048274C" w:rsidRPr="007F14CC">
        <w:rPr>
          <w:lang w:eastAsia="zh-CN"/>
        </w:rPr>
        <w:t xml:space="preserve"> Hence, using MAC signalling to activate the assigned gap seems inefficient.</w:t>
      </w:r>
      <w:r w:rsidR="00C74C7D" w:rsidRPr="007F14CC">
        <w:rPr>
          <w:lang w:eastAsia="zh-CN"/>
        </w:rPr>
        <w:t xml:space="preserve"> </w:t>
      </w:r>
    </w:p>
    <w:p w14:paraId="4130E68D" w14:textId="521540E4" w:rsidR="00A23B37" w:rsidRPr="007F14CC" w:rsidRDefault="00E967C5" w:rsidP="007A08C2">
      <w:pPr>
        <w:jc w:val="both"/>
        <w:rPr>
          <w:lang w:eastAsia="zh-CN"/>
        </w:rPr>
      </w:pPr>
      <w:r w:rsidRPr="007F14CC">
        <w:rPr>
          <w:rFonts w:hint="eastAsia"/>
          <w:lang w:eastAsia="zh-CN"/>
        </w:rPr>
        <w:t>M</w:t>
      </w:r>
      <w:r w:rsidRPr="007F14CC">
        <w:rPr>
          <w:lang w:eastAsia="zh-CN"/>
        </w:rPr>
        <w:t>oreover, additional MAC signalling for gap configuration and usage brings complex gap design, which impact</w:t>
      </w:r>
      <w:r w:rsidR="00EE3895" w:rsidRPr="007F14CC">
        <w:rPr>
          <w:lang w:eastAsia="zh-CN"/>
        </w:rPr>
        <w:t>s</w:t>
      </w:r>
      <w:r w:rsidRPr="007F14CC">
        <w:rPr>
          <w:lang w:eastAsia="zh-CN"/>
        </w:rPr>
        <w:t xml:space="preserve"> both network and UE.</w:t>
      </w:r>
      <w:r w:rsidR="00072E7E">
        <w:rPr>
          <w:lang w:eastAsia="zh-CN"/>
        </w:rPr>
        <w:t xml:space="preserve"> </w:t>
      </w:r>
      <w:r w:rsidR="00017E3E" w:rsidRPr="007F14CC">
        <w:rPr>
          <w:lang w:eastAsia="zh-CN"/>
        </w:rPr>
        <w:t xml:space="preserve">RRC signalling </w:t>
      </w:r>
      <w:r w:rsidR="00E927AE" w:rsidRPr="007F14CC">
        <w:rPr>
          <w:rFonts w:hint="eastAsia"/>
          <w:lang w:eastAsia="zh-CN"/>
        </w:rPr>
        <w:t>is</w:t>
      </w:r>
      <w:r w:rsidR="00E927AE" w:rsidRPr="007F14CC">
        <w:rPr>
          <w:lang w:eastAsia="zh-CN"/>
        </w:rPr>
        <w:t xml:space="preserve"> </w:t>
      </w:r>
      <w:r w:rsidR="00017E3E" w:rsidRPr="007F14CC">
        <w:rPr>
          <w:lang w:eastAsia="zh-CN"/>
        </w:rPr>
        <w:t>enough to support gap request and gap configuration for Multi-SIM purpose</w:t>
      </w:r>
      <w:r w:rsidR="00A23B37" w:rsidRPr="007F14CC">
        <w:rPr>
          <w:lang w:eastAsia="zh-CN"/>
        </w:rPr>
        <w:t>.</w:t>
      </w:r>
      <w:r w:rsidR="00072E7E">
        <w:rPr>
          <w:lang w:eastAsia="zh-CN"/>
        </w:rPr>
        <w:t xml:space="preserve"> </w:t>
      </w:r>
      <w:r w:rsidR="00072E7E" w:rsidRPr="007F14CC">
        <w:rPr>
          <w:lang w:eastAsia="zh-CN"/>
        </w:rPr>
        <w:t>Therefore</w:t>
      </w:r>
      <w:r w:rsidR="00072E7E">
        <w:rPr>
          <w:lang w:eastAsia="zh-CN"/>
        </w:rPr>
        <w:t>, we propose:</w:t>
      </w:r>
    </w:p>
    <w:p w14:paraId="7D7ADF45" w14:textId="3653A139" w:rsidR="007A3844" w:rsidRPr="007F14CC" w:rsidRDefault="00212B60" w:rsidP="007A08C2">
      <w:pPr>
        <w:pStyle w:val="question"/>
        <w:numPr>
          <w:ilvl w:val="0"/>
          <w:numId w:val="15"/>
        </w:numPr>
        <w:jc w:val="both"/>
        <w:rPr>
          <w:b/>
        </w:rPr>
      </w:pPr>
      <w:r w:rsidRPr="007F14CC">
        <w:rPr>
          <w:b/>
        </w:rPr>
        <w:t>Additional MAC signalling is not needed</w:t>
      </w:r>
      <w:r w:rsidR="00A6240D" w:rsidRPr="007F14CC">
        <w:rPr>
          <w:b/>
        </w:rPr>
        <w:t xml:space="preserve"> for switching procedure without leaving RRC_CONNECTED state</w:t>
      </w:r>
      <w:r w:rsidR="007A3844" w:rsidRPr="007F14CC">
        <w:rPr>
          <w:b/>
        </w:rPr>
        <w:t>.</w:t>
      </w:r>
    </w:p>
    <w:p w14:paraId="480AC6EE" w14:textId="4D6D96D0" w:rsidR="00DE4D03" w:rsidRPr="007F14CC" w:rsidRDefault="00DE4D03" w:rsidP="007A08C2">
      <w:pPr>
        <w:jc w:val="both"/>
      </w:pPr>
    </w:p>
    <w:p w14:paraId="26C3BBEB" w14:textId="5A066D57" w:rsidR="000B1EB9" w:rsidRPr="007F14CC" w:rsidRDefault="000B1EB9" w:rsidP="007A08C2">
      <w:pPr>
        <w:jc w:val="both"/>
      </w:pPr>
      <w:r w:rsidRPr="007F14CC">
        <w:rPr>
          <w:rFonts w:hint="eastAsia"/>
        </w:rPr>
        <w:t>C</w:t>
      </w:r>
      <w:r w:rsidRPr="007F14CC">
        <w:t xml:space="preserve">onsidering similar gap pattern information is required for periodic and </w:t>
      </w:r>
      <w:r w:rsidR="00E44075" w:rsidRPr="007F14CC">
        <w:t>aperiodic</w:t>
      </w:r>
      <w:r w:rsidRPr="007F14CC">
        <w:t xml:space="preserve"> switching, common</w:t>
      </w:r>
      <w:r w:rsidRPr="007F14CC">
        <w:rPr>
          <w:rFonts w:hint="eastAsia"/>
        </w:rPr>
        <w:t xml:space="preserve"> </w:t>
      </w:r>
      <w:r w:rsidRPr="007F14CC">
        <w:t xml:space="preserve">switching notification with gap pattern request can be used for both periodic and </w:t>
      </w:r>
      <w:r w:rsidR="00E31600" w:rsidRPr="007F14CC">
        <w:t>aperiodic</w:t>
      </w:r>
      <w:r w:rsidRPr="007F14CC">
        <w:t xml:space="preserve"> switching. Different from periodic short-time switching, we can set the gap repetition period as invalid for </w:t>
      </w:r>
      <w:r w:rsidR="00442540" w:rsidRPr="007F14CC">
        <w:t>aperiodic</w:t>
      </w:r>
      <w:r w:rsidRPr="007F14CC">
        <w:t xml:space="preserve"> switching procedure.</w:t>
      </w:r>
    </w:p>
    <w:p w14:paraId="42ED8C3A" w14:textId="44631194" w:rsidR="0033526A" w:rsidRPr="007F14CC" w:rsidRDefault="00091D2A" w:rsidP="007A08C2">
      <w:pPr>
        <w:pStyle w:val="question"/>
        <w:numPr>
          <w:ilvl w:val="0"/>
          <w:numId w:val="15"/>
        </w:numPr>
        <w:jc w:val="both"/>
        <w:rPr>
          <w:b/>
        </w:rPr>
      </w:pPr>
      <w:r w:rsidRPr="007F14CC">
        <w:rPr>
          <w:b/>
        </w:rPr>
        <w:t>C</w:t>
      </w:r>
      <w:r w:rsidR="0033526A" w:rsidRPr="007F14CC">
        <w:rPr>
          <w:b/>
        </w:rPr>
        <w:t xml:space="preserve">ommon switching procedure is used for periodic and aperiodic activities on network B without leaving RRC_CONNECTED state in network A. </w:t>
      </w:r>
    </w:p>
    <w:p w14:paraId="7F62E8A0" w14:textId="77777777" w:rsidR="00110770" w:rsidRPr="007F14CC" w:rsidRDefault="00110770" w:rsidP="007A08C2">
      <w:pPr>
        <w:jc w:val="both"/>
      </w:pPr>
    </w:p>
    <w:p w14:paraId="627B1984" w14:textId="77777777" w:rsidR="005860B1" w:rsidRPr="007F14CC" w:rsidRDefault="005860B1" w:rsidP="007A08C2">
      <w:pPr>
        <w:pStyle w:val="Heading2"/>
        <w:numPr>
          <w:ilvl w:val="1"/>
          <w:numId w:val="12"/>
        </w:numPr>
        <w:spacing w:line="240" w:lineRule="auto"/>
      </w:pPr>
      <w:r w:rsidRPr="007F14CC">
        <w:rPr>
          <w:rFonts w:hint="eastAsia"/>
        </w:rPr>
        <w:t xml:space="preserve">Busy indication </w:t>
      </w:r>
      <w:r w:rsidRPr="007F14CC">
        <w:t>in RRC_INACTIVE state</w:t>
      </w:r>
    </w:p>
    <w:p w14:paraId="7D28BE72" w14:textId="4B9265B5" w:rsidR="0034585E" w:rsidRPr="007F14CC" w:rsidRDefault="0034585E" w:rsidP="003D2BF1">
      <w:pPr>
        <w:jc w:val="both"/>
        <w:rPr>
          <w:lang w:eastAsia="zh-CN"/>
        </w:rPr>
      </w:pPr>
      <w:r w:rsidRPr="003D2BF1">
        <w:rPr>
          <w:lang w:eastAsia="zh-CN"/>
        </w:rPr>
        <w:t>In RAN2#113</w:t>
      </w:r>
      <w:r w:rsidRPr="003D2BF1">
        <w:rPr>
          <w:rFonts w:hint="eastAsia"/>
          <w:lang w:eastAsia="zh-CN"/>
        </w:rPr>
        <w:t>bis</w:t>
      </w:r>
      <w:r w:rsidRPr="003D2BF1">
        <w:rPr>
          <w:lang w:eastAsia="zh-CN"/>
        </w:rPr>
        <w:t>-e, we have achi</w:t>
      </w:r>
      <w:r w:rsidR="0025037E" w:rsidRPr="003D2BF1">
        <w:rPr>
          <w:lang w:eastAsia="zh-CN"/>
        </w:rPr>
        <w:t>e</w:t>
      </w:r>
      <w:r w:rsidRPr="003D2BF1">
        <w:rPr>
          <w:lang w:eastAsia="zh-CN"/>
        </w:rPr>
        <w:t>ved below agreements:</w:t>
      </w:r>
    </w:p>
    <w:p w14:paraId="1F1F243C" w14:textId="77777777" w:rsidR="0034585E" w:rsidRPr="007F14CC" w:rsidRDefault="0034585E" w:rsidP="007A08C2">
      <w:pPr>
        <w:pStyle w:val="Agreement"/>
        <w:numPr>
          <w:ilvl w:val="0"/>
          <w:numId w:val="0"/>
        </w:numPr>
        <w:pBdr>
          <w:top w:val="single" w:sz="4" w:space="1" w:color="auto"/>
          <w:left w:val="single" w:sz="4" w:space="4" w:color="auto"/>
          <w:bottom w:val="single" w:sz="4" w:space="1" w:color="auto"/>
          <w:right w:val="single" w:sz="4" w:space="4" w:color="auto"/>
        </w:pBdr>
        <w:ind w:leftChars="329" w:left="1018" w:hanging="360"/>
        <w:jc w:val="both"/>
      </w:pPr>
      <w:r w:rsidRPr="007F14CC">
        <w:t>Agreements</w:t>
      </w:r>
    </w:p>
    <w:p w14:paraId="08BDDF5A" w14:textId="77777777" w:rsidR="0034585E" w:rsidRPr="007F14CC" w:rsidRDefault="0034585E" w:rsidP="007A08C2">
      <w:pPr>
        <w:pStyle w:val="Agreement"/>
        <w:numPr>
          <w:ilvl w:val="0"/>
          <w:numId w:val="0"/>
        </w:numPr>
        <w:pBdr>
          <w:top w:val="single" w:sz="4" w:space="1" w:color="auto"/>
          <w:left w:val="single" w:sz="4" w:space="4" w:color="auto"/>
          <w:bottom w:val="single" w:sz="4" w:space="1" w:color="auto"/>
          <w:right w:val="single" w:sz="4" w:space="4" w:color="auto"/>
        </w:pBdr>
        <w:ind w:leftChars="329" w:left="1018" w:hanging="360"/>
        <w:jc w:val="both"/>
      </w:pPr>
    </w:p>
    <w:p w14:paraId="772E3318" w14:textId="77777777" w:rsidR="0034585E" w:rsidRPr="007F14CC" w:rsidRDefault="0034585E" w:rsidP="007A08C2">
      <w:pPr>
        <w:pStyle w:val="Agreement"/>
        <w:numPr>
          <w:ilvl w:val="0"/>
          <w:numId w:val="0"/>
        </w:numPr>
        <w:pBdr>
          <w:top w:val="single" w:sz="4" w:space="1" w:color="auto"/>
          <w:left w:val="single" w:sz="4" w:space="4" w:color="auto"/>
          <w:bottom w:val="single" w:sz="4" w:space="1" w:color="auto"/>
          <w:right w:val="single" w:sz="4" w:space="4" w:color="auto"/>
        </w:pBdr>
        <w:ind w:leftChars="329" w:left="1018" w:hanging="360"/>
        <w:jc w:val="both"/>
      </w:pPr>
      <w:r w:rsidRPr="007F14CC">
        <w:t>1</w:t>
      </w:r>
      <w:r w:rsidRPr="007F14CC">
        <w:tab/>
        <w:t>Only support NAS-based busy indication (for IDLE and INACTIVE)</w:t>
      </w:r>
    </w:p>
    <w:p w14:paraId="6B7F3C32" w14:textId="77777777" w:rsidR="00B31D58" w:rsidRPr="007F14CC" w:rsidRDefault="00B31D58" w:rsidP="007A08C2">
      <w:pPr>
        <w:pStyle w:val="Agreement"/>
        <w:tabs>
          <w:tab w:val="clear" w:pos="1440"/>
          <w:tab w:val="num" w:pos="1019"/>
        </w:tabs>
        <w:ind w:leftChars="329" w:left="1018"/>
        <w:jc w:val="both"/>
      </w:pPr>
      <w:r w:rsidRPr="007F14CC">
        <w:lastRenderedPageBreak/>
        <w:t>If SA2/CT1/RAN3 feedback indicates this is not possible, RAN2 can revert the agreement on NAS-based busy indication for INACTIVE.</w:t>
      </w:r>
    </w:p>
    <w:p w14:paraId="0B353684" w14:textId="77777777" w:rsidR="00B31D58" w:rsidRPr="007F14CC" w:rsidRDefault="00B31D58" w:rsidP="007A08C2">
      <w:pPr>
        <w:pStyle w:val="Agreement"/>
        <w:tabs>
          <w:tab w:val="clear" w:pos="1440"/>
          <w:tab w:val="num" w:pos="1019"/>
        </w:tabs>
        <w:ind w:leftChars="329" w:left="1018"/>
        <w:jc w:val="both"/>
      </w:pPr>
      <w:r w:rsidRPr="007F14CC">
        <w:t xml:space="preserve">Send LS to SA2, CT1, RAN3 (short email discussion) asking for feedback </w:t>
      </w:r>
    </w:p>
    <w:p w14:paraId="16F84DD5" w14:textId="07F3DA9C" w:rsidR="00861D72" w:rsidRPr="007F14CC" w:rsidRDefault="00861D72" w:rsidP="007A08C2">
      <w:pPr>
        <w:jc w:val="both"/>
        <w:rPr>
          <w:lang w:eastAsia="zh-CN"/>
        </w:rPr>
      </w:pPr>
    </w:p>
    <w:p w14:paraId="3221EDDC" w14:textId="417B0E86" w:rsidR="002F7FBB" w:rsidRPr="007F14CC" w:rsidRDefault="00222106" w:rsidP="007A08C2">
      <w:pPr>
        <w:jc w:val="both"/>
        <w:rPr>
          <w:lang w:eastAsia="zh-CN"/>
        </w:rPr>
      </w:pPr>
      <w:r w:rsidRPr="007F14CC">
        <w:rPr>
          <w:lang w:eastAsia="zh-CN"/>
        </w:rPr>
        <w:t xml:space="preserve">As per agreement, </w:t>
      </w:r>
      <w:r w:rsidR="00057815" w:rsidRPr="007F14CC">
        <w:rPr>
          <w:lang w:eastAsia="zh-CN"/>
        </w:rPr>
        <w:t>i</w:t>
      </w:r>
      <w:r w:rsidR="00FD4567" w:rsidRPr="007F14CC">
        <w:rPr>
          <w:lang w:eastAsia="zh-CN"/>
        </w:rPr>
        <w:t>f only NAS-</w:t>
      </w:r>
      <w:r w:rsidR="00057815" w:rsidRPr="007F14CC">
        <w:rPr>
          <w:lang w:eastAsia="zh-CN"/>
        </w:rPr>
        <w:t xml:space="preserve">based </w:t>
      </w:r>
      <w:r w:rsidR="00861D72" w:rsidRPr="007F14CC">
        <w:rPr>
          <w:lang w:eastAsia="zh-CN"/>
        </w:rPr>
        <w:t>busy indication</w:t>
      </w:r>
      <w:r w:rsidR="00FD4567" w:rsidRPr="007F14CC">
        <w:rPr>
          <w:lang w:eastAsia="zh-CN"/>
        </w:rPr>
        <w:t xml:space="preserve"> is supported</w:t>
      </w:r>
      <w:r w:rsidR="006D4A6A" w:rsidRPr="007F14CC">
        <w:rPr>
          <w:lang w:eastAsia="zh-CN"/>
        </w:rPr>
        <w:t xml:space="preserve"> for RRC_INACTIVE</w:t>
      </w:r>
      <w:r w:rsidR="00E82AB3" w:rsidRPr="007F14CC">
        <w:rPr>
          <w:lang w:eastAsia="zh-CN"/>
        </w:rPr>
        <w:t xml:space="preserve">, </w:t>
      </w:r>
      <w:r w:rsidR="00197C12" w:rsidRPr="007F14CC">
        <w:rPr>
          <w:lang w:eastAsia="zh-CN"/>
        </w:rPr>
        <w:t xml:space="preserve">UE should send the paging cause to NAS upon receiving RAN initiated paging with paging cause. </w:t>
      </w:r>
      <w:r w:rsidR="00EB554C" w:rsidRPr="007F14CC">
        <w:rPr>
          <w:lang w:eastAsia="zh-CN"/>
        </w:rPr>
        <w:t xml:space="preserve">Then, instead of directly initiating RRC Connection Resume </w:t>
      </w:r>
      <w:proofErr w:type="gramStart"/>
      <w:r w:rsidR="00EB554C" w:rsidRPr="007F14CC">
        <w:rPr>
          <w:lang w:eastAsia="zh-CN"/>
        </w:rPr>
        <w:t>procedure</w:t>
      </w:r>
      <w:r w:rsidR="00EB554C" w:rsidRPr="007F14CC">
        <w:rPr>
          <w:rFonts w:hint="eastAsia"/>
          <w:lang w:eastAsia="zh-CN"/>
        </w:rPr>
        <w:t>(</w:t>
      </w:r>
      <w:proofErr w:type="gramEnd"/>
      <w:r w:rsidR="00EB554C" w:rsidRPr="007F14CC">
        <w:rPr>
          <w:lang w:eastAsia="zh-CN"/>
        </w:rPr>
        <w:t xml:space="preserve">current </w:t>
      </w:r>
      <w:proofErr w:type="spellStart"/>
      <w:r w:rsidR="00EB554C" w:rsidRPr="007F14CC">
        <w:rPr>
          <w:lang w:eastAsia="zh-CN"/>
        </w:rPr>
        <w:t>behavior</w:t>
      </w:r>
      <w:proofErr w:type="spellEnd"/>
      <w:r w:rsidR="00EB554C" w:rsidRPr="007F14CC">
        <w:rPr>
          <w:lang w:eastAsia="zh-CN"/>
        </w:rPr>
        <w:t xml:space="preserve">), </w:t>
      </w:r>
      <w:r w:rsidR="00EC3662" w:rsidRPr="007F14CC">
        <w:rPr>
          <w:lang w:eastAsia="zh-CN"/>
        </w:rPr>
        <w:t>UE</w:t>
      </w:r>
      <w:r w:rsidR="000F449C" w:rsidRPr="007F14CC">
        <w:rPr>
          <w:lang w:eastAsia="zh-CN"/>
        </w:rPr>
        <w:t xml:space="preserve"> should wait for NAS indication to initiate the RRC Connection Resume procedure, </w:t>
      </w:r>
      <w:r w:rsidR="00EB554C" w:rsidRPr="007F14CC">
        <w:rPr>
          <w:lang w:eastAsia="zh-CN"/>
        </w:rPr>
        <w:t>th</w:t>
      </w:r>
      <w:r w:rsidR="00A364CD" w:rsidRPr="007F14CC">
        <w:rPr>
          <w:lang w:eastAsia="zh-CN"/>
        </w:rPr>
        <w:t>is is the possible</w:t>
      </w:r>
      <w:r w:rsidR="00EB554C" w:rsidRPr="007F14CC">
        <w:rPr>
          <w:lang w:eastAsia="zh-CN"/>
        </w:rPr>
        <w:t xml:space="preserve"> impact to RRC resume procedure. </w:t>
      </w:r>
    </w:p>
    <w:p w14:paraId="0A4B03B6" w14:textId="768047ED" w:rsidR="00D60102" w:rsidRPr="007F14CC" w:rsidRDefault="00DB30F5" w:rsidP="007A08C2">
      <w:pPr>
        <w:jc w:val="both"/>
        <w:rPr>
          <w:lang w:eastAsia="zh-CN"/>
        </w:rPr>
      </w:pPr>
      <w:r w:rsidRPr="007F14CC">
        <w:rPr>
          <w:lang w:eastAsia="zh-CN"/>
        </w:rPr>
        <w:t xml:space="preserve">If NAS-based Busy indication for </w:t>
      </w:r>
      <w:r w:rsidR="009E3062" w:rsidRPr="007F14CC">
        <w:rPr>
          <w:lang w:eastAsia="zh-CN"/>
        </w:rPr>
        <w:t>RRC_</w:t>
      </w:r>
      <w:r w:rsidRPr="007F14CC">
        <w:rPr>
          <w:lang w:eastAsia="zh-CN"/>
        </w:rPr>
        <w:t xml:space="preserve">INACTIVE is not </w:t>
      </w:r>
      <w:r w:rsidR="00BD59A5" w:rsidRPr="007F14CC">
        <w:rPr>
          <w:lang w:eastAsia="zh-CN"/>
        </w:rPr>
        <w:t>feasible</w:t>
      </w:r>
      <w:r w:rsidR="008E14B1" w:rsidRPr="007F14CC">
        <w:rPr>
          <w:rFonts w:hint="eastAsia"/>
          <w:lang w:eastAsia="zh-CN"/>
        </w:rPr>
        <w:t>,</w:t>
      </w:r>
      <w:r w:rsidR="008E14B1" w:rsidRPr="007F14CC">
        <w:rPr>
          <w:lang w:eastAsia="zh-CN"/>
        </w:rPr>
        <w:t xml:space="preserve"> </w:t>
      </w:r>
      <w:r w:rsidR="00940D11" w:rsidRPr="007F14CC">
        <w:rPr>
          <w:lang w:eastAsia="zh-CN"/>
        </w:rPr>
        <w:t xml:space="preserve">the </w:t>
      </w:r>
      <w:r w:rsidR="008758B5" w:rsidRPr="007F14CC">
        <w:rPr>
          <w:lang w:eastAsia="zh-CN"/>
        </w:rPr>
        <w:t xml:space="preserve">possible </w:t>
      </w:r>
      <w:r w:rsidR="00427453" w:rsidRPr="007F14CC">
        <w:rPr>
          <w:lang w:eastAsia="zh-CN"/>
        </w:rPr>
        <w:t>AS-</w:t>
      </w:r>
      <w:r w:rsidR="008758B5" w:rsidRPr="007F14CC">
        <w:rPr>
          <w:lang w:eastAsia="zh-CN"/>
        </w:rPr>
        <w:t xml:space="preserve">centric options </w:t>
      </w:r>
      <w:r w:rsidR="00FB7A64" w:rsidRPr="007F14CC">
        <w:rPr>
          <w:lang w:eastAsia="zh-CN"/>
        </w:rPr>
        <w:t xml:space="preserve">that </w:t>
      </w:r>
      <w:r w:rsidR="008C4219" w:rsidRPr="007F14CC">
        <w:rPr>
          <w:lang w:eastAsia="zh-CN"/>
        </w:rPr>
        <w:t>ha</w:t>
      </w:r>
      <w:r w:rsidR="008E14B1" w:rsidRPr="007F14CC">
        <w:rPr>
          <w:lang w:eastAsia="zh-CN"/>
        </w:rPr>
        <w:t>ve</w:t>
      </w:r>
      <w:r w:rsidR="008C4219" w:rsidRPr="007F14CC">
        <w:rPr>
          <w:lang w:eastAsia="zh-CN"/>
        </w:rPr>
        <w:t xml:space="preserve"> been discussed in </w:t>
      </w:r>
      <w:proofErr w:type="gramStart"/>
      <w:r w:rsidR="00442844" w:rsidRPr="007F14CC">
        <w:rPr>
          <w:lang w:eastAsia="zh-CN"/>
        </w:rPr>
        <w:t>e</w:t>
      </w:r>
      <w:r w:rsidR="008C4219" w:rsidRPr="007F14CC">
        <w:rPr>
          <w:lang w:eastAsia="zh-CN"/>
        </w:rPr>
        <w:t>mail[</w:t>
      </w:r>
      <w:proofErr w:type="gramEnd"/>
      <w:r w:rsidR="008C4219" w:rsidRPr="007F14CC">
        <w:rPr>
          <w:lang w:eastAsia="zh-CN"/>
        </w:rPr>
        <w:t>4]</w:t>
      </w:r>
      <w:r w:rsidR="008E14B1" w:rsidRPr="007F14CC">
        <w:rPr>
          <w:lang w:eastAsia="zh-CN"/>
        </w:rPr>
        <w:t xml:space="preserve"> can be further considered</w:t>
      </w:r>
      <w:r w:rsidR="00EA4B04" w:rsidRPr="007F14CC">
        <w:rPr>
          <w:lang w:eastAsia="zh-CN"/>
        </w:rPr>
        <w:t xml:space="preserve">, e.g. </w:t>
      </w:r>
      <w:r w:rsidR="00A27036" w:rsidRPr="007F14CC">
        <w:rPr>
          <w:lang w:eastAsia="zh-CN"/>
        </w:rPr>
        <w:t>u</w:t>
      </w:r>
      <w:r w:rsidR="004A4BC6" w:rsidRPr="007F14CC">
        <w:rPr>
          <w:lang w:eastAsia="zh-CN"/>
        </w:rPr>
        <w:t>sing resume</w:t>
      </w:r>
      <w:r w:rsidR="007B4A67" w:rsidRPr="007F14CC">
        <w:rPr>
          <w:lang w:eastAsia="zh-CN"/>
        </w:rPr>
        <w:t xml:space="preserve"> </w:t>
      </w:r>
      <w:r w:rsidR="009F6E5E" w:rsidRPr="007F14CC">
        <w:rPr>
          <w:lang w:eastAsia="zh-CN"/>
        </w:rPr>
        <w:t>procedure</w:t>
      </w:r>
      <w:r w:rsidR="004A4BC6" w:rsidRPr="007F14CC">
        <w:rPr>
          <w:lang w:eastAsia="zh-CN"/>
        </w:rPr>
        <w:t xml:space="preserve"> to respond for RAN paging</w:t>
      </w:r>
      <w:r w:rsidR="001B1A2A" w:rsidRPr="007F14CC">
        <w:rPr>
          <w:lang w:eastAsia="zh-CN"/>
        </w:rPr>
        <w:t>.</w:t>
      </w:r>
      <w:r w:rsidR="009F164C" w:rsidRPr="007F14CC">
        <w:rPr>
          <w:lang w:eastAsia="zh-CN"/>
        </w:rPr>
        <w:t xml:space="preserve"> T</w:t>
      </w:r>
      <w:r w:rsidR="00D60102" w:rsidRPr="007F14CC">
        <w:rPr>
          <w:lang w:eastAsia="zh-CN"/>
        </w:rPr>
        <w:t>he general RRC procedure of sending Busy Indication in RRC_INACTIVE state includes: UE sends busy indication in the RRC resume request message, and the network confirms the busy indication via RRC</w:t>
      </w:r>
      <w:r w:rsidR="00BE2AE3" w:rsidRPr="007F14CC">
        <w:rPr>
          <w:lang w:eastAsia="zh-CN"/>
        </w:rPr>
        <w:t xml:space="preserve"> </w:t>
      </w:r>
      <w:r w:rsidR="00D60102" w:rsidRPr="007F14CC">
        <w:rPr>
          <w:lang w:eastAsia="zh-CN"/>
        </w:rPr>
        <w:t>Release</w:t>
      </w:r>
      <w:r w:rsidR="00BE2AE3" w:rsidRPr="007F14CC">
        <w:rPr>
          <w:lang w:eastAsia="zh-CN"/>
        </w:rPr>
        <w:t xml:space="preserve"> message</w:t>
      </w:r>
      <w:r w:rsidR="00D60102" w:rsidRPr="007F14CC">
        <w:rPr>
          <w:lang w:eastAsia="zh-CN"/>
        </w:rPr>
        <w:t>.</w:t>
      </w:r>
      <w:r w:rsidR="00057815" w:rsidRPr="007F14CC">
        <w:rPr>
          <w:lang w:eastAsia="zh-CN"/>
        </w:rPr>
        <w:t xml:space="preserve">  </w:t>
      </w:r>
    </w:p>
    <w:p w14:paraId="01928529" w14:textId="5D8E2263" w:rsidR="00D60102" w:rsidRPr="007F14CC" w:rsidRDefault="00587745" w:rsidP="007A08C2">
      <w:pPr>
        <w:jc w:val="both"/>
        <w:rPr>
          <w:lang w:eastAsia="zh-CN"/>
        </w:rPr>
      </w:pPr>
      <w:r w:rsidRPr="007F14CC">
        <w:rPr>
          <w:lang w:eastAsia="zh-CN"/>
        </w:rPr>
        <w:t xml:space="preserve">However, </w:t>
      </w:r>
      <w:r w:rsidR="00C32916" w:rsidRPr="007F14CC">
        <w:rPr>
          <w:lang w:eastAsia="zh-CN"/>
        </w:rPr>
        <w:t>UE may decide not to send the Busy Indication message due to UE implementation constraints.</w:t>
      </w:r>
      <w:r w:rsidR="00C8079C" w:rsidRPr="007F14CC">
        <w:rPr>
          <w:lang w:eastAsia="zh-CN"/>
        </w:rPr>
        <w:t xml:space="preserve"> This is same as NAS-Based busy indication for RRC_IDLE</w:t>
      </w:r>
      <w:r w:rsidR="00EF1F03" w:rsidRPr="007F14CC">
        <w:rPr>
          <w:lang w:eastAsia="zh-CN"/>
        </w:rPr>
        <w:t>.</w:t>
      </w:r>
    </w:p>
    <w:p w14:paraId="04D36E82" w14:textId="16333404" w:rsidR="00E71799" w:rsidRPr="007F14CC" w:rsidRDefault="00D27990" w:rsidP="007A08C2">
      <w:pPr>
        <w:jc w:val="both"/>
        <w:rPr>
          <w:lang w:eastAsia="zh-CN"/>
        </w:rPr>
      </w:pPr>
      <w:r w:rsidRPr="007F14CC">
        <w:rPr>
          <w:lang w:eastAsia="zh-CN"/>
        </w:rPr>
        <w:t xml:space="preserve">Hence, if </w:t>
      </w:r>
      <w:r w:rsidR="004B3333" w:rsidRPr="007F14CC">
        <w:rPr>
          <w:lang w:eastAsia="zh-CN"/>
        </w:rPr>
        <w:t xml:space="preserve">other WGs indicate NAS-based busy indication </w:t>
      </w:r>
      <w:r w:rsidR="004B3333" w:rsidRPr="007F14CC">
        <w:rPr>
          <w:rFonts w:hint="eastAsia"/>
          <w:lang w:eastAsia="zh-CN"/>
        </w:rPr>
        <w:t>is</w:t>
      </w:r>
      <w:r w:rsidR="004B3333" w:rsidRPr="007F14CC">
        <w:rPr>
          <w:lang w:eastAsia="zh-CN"/>
        </w:rPr>
        <w:t xml:space="preserve"> </w:t>
      </w:r>
      <w:r w:rsidR="004B3333" w:rsidRPr="007F14CC">
        <w:rPr>
          <w:rFonts w:hint="eastAsia"/>
          <w:lang w:eastAsia="zh-CN"/>
        </w:rPr>
        <w:t>not</w:t>
      </w:r>
      <w:r w:rsidR="004B3333" w:rsidRPr="007F14CC">
        <w:rPr>
          <w:lang w:eastAsia="zh-CN"/>
        </w:rPr>
        <w:t xml:space="preserve"> </w:t>
      </w:r>
      <w:r w:rsidR="004B3333" w:rsidRPr="007F14CC">
        <w:rPr>
          <w:rFonts w:hint="eastAsia"/>
          <w:lang w:eastAsia="zh-CN"/>
        </w:rPr>
        <w:t>feasible</w:t>
      </w:r>
      <w:r w:rsidR="004B3333" w:rsidRPr="007F14CC">
        <w:rPr>
          <w:lang w:eastAsia="zh-CN"/>
        </w:rPr>
        <w:t xml:space="preserve"> to respond RAN </w:t>
      </w:r>
      <w:r w:rsidR="004B3333" w:rsidRPr="007F14CC">
        <w:rPr>
          <w:rFonts w:hint="eastAsia"/>
          <w:lang w:eastAsia="zh-CN"/>
        </w:rPr>
        <w:t>pagin</w:t>
      </w:r>
      <w:r w:rsidR="004B3333" w:rsidRPr="007F14CC">
        <w:rPr>
          <w:lang w:eastAsia="zh-CN"/>
        </w:rPr>
        <w:t>g,</w:t>
      </w:r>
      <w:r w:rsidR="004B3333" w:rsidRPr="007F14CC" w:rsidDel="00427453">
        <w:rPr>
          <w:lang w:eastAsia="zh-CN"/>
        </w:rPr>
        <w:t xml:space="preserve"> </w:t>
      </w:r>
      <w:r w:rsidRPr="007F14CC">
        <w:rPr>
          <w:lang w:eastAsia="zh-CN"/>
        </w:rPr>
        <w:t>we propose that:</w:t>
      </w:r>
    </w:p>
    <w:p w14:paraId="4FB851E2" w14:textId="50501936" w:rsidR="00821850" w:rsidRPr="007F14CC" w:rsidRDefault="00821850" w:rsidP="007A08C2">
      <w:pPr>
        <w:pStyle w:val="question"/>
        <w:numPr>
          <w:ilvl w:val="0"/>
          <w:numId w:val="15"/>
        </w:numPr>
        <w:jc w:val="both"/>
        <w:rPr>
          <w:b/>
        </w:rPr>
      </w:pPr>
      <w:r w:rsidRPr="007F14CC">
        <w:rPr>
          <w:b/>
        </w:rPr>
        <w:t xml:space="preserve">If </w:t>
      </w:r>
      <w:r w:rsidR="00057815" w:rsidRPr="007F14CC">
        <w:rPr>
          <w:b/>
        </w:rPr>
        <w:t xml:space="preserve">other WGs indicate NAS-based busy indication </w:t>
      </w:r>
      <w:r w:rsidR="00057815" w:rsidRPr="007F14CC">
        <w:rPr>
          <w:rFonts w:hint="eastAsia"/>
          <w:b/>
        </w:rPr>
        <w:t>is</w:t>
      </w:r>
      <w:r w:rsidR="00057815" w:rsidRPr="007F14CC">
        <w:rPr>
          <w:b/>
        </w:rPr>
        <w:t xml:space="preserve"> </w:t>
      </w:r>
      <w:r w:rsidR="00057815" w:rsidRPr="007F14CC">
        <w:rPr>
          <w:rFonts w:hint="eastAsia"/>
          <w:b/>
        </w:rPr>
        <w:t>not</w:t>
      </w:r>
      <w:r w:rsidR="00057815" w:rsidRPr="007F14CC">
        <w:rPr>
          <w:b/>
        </w:rPr>
        <w:t xml:space="preserve"> </w:t>
      </w:r>
      <w:r w:rsidR="00057815" w:rsidRPr="007F14CC">
        <w:rPr>
          <w:rFonts w:hint="eastAsia"/>
          <w:b/>
        </w:rPr>
        <w:t>feasible</w:t>
      </w:r>
      <w:r w:rsidR="00057815" w:rsidRPr="007F14CC">
        <w:rPr>
          <w:b/>
        </w:rPr>
        <w:t xml:space="preserve"> to respond RAN </w:t>
      </w:r>
      <w:r w:rsidR="00057815" w:rsidRPr="007F14CC">
        <w:rPr>
          <w:rFonts w:hint="eastAsia"/>
          <w:b/>
        </w:rPr>
        <w:t>pagin</w:t>
      </w:r>
      <w:r w:rsidR="00057815" w:rsidRPr="007F14CC">
        <w:rPr>
          <w:b/>
        </w:rPr>
        <w:t>g</w:t>
      </w:r>
      <w:r w:rsidRPr="007F14CC">
        <w:rPr>
          <w:b/>
        </w:rPr>
        <w:t xml:space="preserve">, a UE </w:t>
      </w:r>
      <w:r w:rsidR="00CE4084" w:rsidRPr="007F14CC">
        <w:rPr>
          <w:b/>
        </w:rPr>
        <w:t>may</w:t>
      </w:r>
      <w:r w:rsidR="004A7326" w:rsidRPr="007F14CC">
        <w:rPr>
          <w:b/>
        </w:rPr>
        <w:t xml:space="preserve"> send</w:t>
      </w:r>
      <w:r w:rsidRPr="007F14CC">
        <w:rPr>
          <w:b/>
        </w:rPr>
        <w:t xml:space="preserve"> a B</w:t>
      </w:r>
      <w:r w:rsidR="00323670">
        <w:rPr>
          <w:b/>
        </w:rPr>
        <w:t>usy</w:t>
      </w:r>
      <w:r w:rsidRPr="007F14CC">
        <w:rPr>
          <w:b/>
        </w:rPr>
        <w:t xml:space="preserve"> Indication via </w:t>
      </w:r>
      <w:r w:rsidR="00DE4FFE" w:rsidRPr="007F14CC">
        <w:rPr>
          <w:b/>
        </w:rPr>
        <w:t>RRC connection resume request message</w:t>
      </w:r>
      <w:r w:rsidRPr="007F14CC">
        <w:rPr>
          <w:b/>
        </w:rPr>
        <w:t xml:space="preserve"> to network unless it is unable to do so e.g. due to UE implementation constraints.</w:t>
      </w:r>
    </w:p>
    <w:p w14:paraId="1DB9DBDC" w14:textId="0AC020B8" w:rsidR="004E16C9" w:rsidRPr="007F14CC" w:rsidRDefault="004E16C9" w:rsidP="007A08C2">
      <w:pPr>
        <w:jc w:val="both"/>
        <w:rPr>
          <w:lang w:eastAsia="zh-CN"/>
        </w:rPr>
      </w:pPr>
    </w:p>
    <w:p w14:paraId="07B3E127" w14:textId="6A1C8C83" w:rsidR="001905EA" w:rsidRPr="007F14CC" w:rsidRDefault="005757E8" w:rsidP="007A08C2">
      <w:pPr>
        <w:pStyle w:val="Heading2"/>
        <w:numPr>
          <w:ilvl w:val="1"/>
          <w:numId w:val="12"/>
        </w:numPr>
        <w:spacing w:line="240" w:lineRule="auto"/>
      </w:pPr>
      <w:bookmarkStart w:id="5" w:name="OLE_LINK5"/>
      <w:bookmarkStart w:id="6" w:name="OLE_LINK6"/>
      <w:r w:rsidRPr="007F14CC">
        <w:t>D</w:t>
      </w:r>
      <w:r w:rsidR="001905EA" w:rsidRPr="007F14CC">
        <w:t>ecision between switching procedures for leaving and without leaving RRC_CONNECTED state</w:t>
      </w:r>
    </w:p>
    <w:bookmarkEnd w:id="5"/>
    <w:bookmarkEnd w:id="6"/>
    <w:p w14:paraId="4087CB8A" w14:textId="77777777" w:rsidR="00AB7D4D" w:rsidRPr="007F14CC" w:rsidRDefault="00AB7D4D" w:rsidP="007A08C2">
      <w:pPr>
        <w:jc w:val="both"/>
        <w:rPr>
          <w:lang w:eastAsia="zh-CN"/>
        </w:rPr>
      </w:pPr>
      <w:r w:rsidRPr="007F14CC">
        <w:rPr>
          <w:lang w:eastAsia="zh-CN"/>
        </w:rPr>
        <w:t>At RAN2#113-e meeting, RAN2 reached the following agreements:</w:t>
      </w:r>
    </w:p>
    <w:p w14:paraId="34984DDE" w14:textId="77777777" w:rsidR="00AB7D4D" w:rsidRPr="007F14CC" w:rsidRDefault="00AB7D4D" w:rsidP="007A08C2">
      <w:pPr>
        <w:pStyle w:val="Agreement"/>
        <w:pBdr>
          <w:top w:val="single" w:sz="4" w:space="1" w:color="auto"/>
          <w:left w:val="single" w:sz="4" w:space="4" w:color="auto"/>
          <w:bottom w:val="single" w:sz="4" w:space="1" w:color="auto"/>
          <w:right w:val="single" w:sz="4" w:space="4" w:color="auto"/>
        </w:pBdr>
        <w:tabs>
          <w:tab w:val="clear" w:pos="1440"/>
          <w:tab w:val="num" w:pos="851"/>
        </w:tabs>
        <w:ind w:left="851" w:rightChars="71" w:right="142" w:hanging="425"/>
        <w:jc w:val="both"/>
      </w:pPr>
      <w:r w:rsidRPr="007F14CC">
        <w:t>The switching procedure can be used to notify network A that the UE has a preference to be kept in RRC_CONNECTED state in network A while temporarily switching to network B.</w:t>
      </w:r>
    </w:p>
    <w:p w14:paraId="51F0043B" w14:textId="77777777" w:rsidR="00AB7D4D" w:rsidRPr="007F14CC" w:rsidRDefault="00AB7D4D" w:rsidP="007A08C2">
      <w:pPr>
        <w:pStyle w:val="Agreement"/>
        <w:pBdr>
          <w:top w:val="single" w:sz="4" w:space="1" w:color="auto"/>
          <w:left w:val="single" w:sz="4" w:space="4" w:color="auto"/>
          <w:bottom w:val="single" w:sz="4" w:space="1" w:color="auto"/>
          <w:right w:val="single" w:sz="4" w:space="4" w:color="auto"/>
        </w:pBdr>
        <w:tabs>
          <w:tab w:val="clear" w:pos="1440"/>
          <w:tab w:val="num" w:pos="851"/>
        </w:tabs>
        <w:ind w:left="851" w:rightChars="71" w:right="142" w:hanging="425"/>
        <w:jc w:val="both"/>
      </w:pPr>
      <w:r w:rsidRPr="007F14CC">
        <w:t xml:space="preserve">Switching procedure can be used to notify network A that the UE has a preference to leave RRC_CONNECTED state in network A.  </w:t>
      </w:r>
    </w:p>
    <w:p w14:paraId="644762AB" w14:textId="38920D3C" w:rsidR="00B306D0" w:rsidRPr="007F14CC" w:rsidRDefault="00B306D0" w:rsidP="007A08C2">
      <w:pPr>
        <w:jc w:val="both"/>
        <w:rPr>
          <w:lang w:eastAsia="zh-CN"/>
        </w:rPr>
      </w:pPr>
    </w:p>
    <w:p w14:paraId="56127BBB" w14:textId="676F5810" w:rsidR="00DB4EC2" w:rsidRPr="007F14CC" w:rsidRDefault="00B976A0" w:rsidP="007A08C2">
      <w:pPr>
        <w:jc w:val="both"/>
      </w:pPr>
      <w:r w:rsidRPr="007F14CC">
        <w:rPr>
          <w:lang w:eastAsia="zh-CN"/>
        </w:rPr>
        <w:t xml:space="preserve">The switching procedure is initiated by </w:t>
      </w:r>
      <w:r w:rsidR="00AF549A" w:rsidRPr="007F14CC">
        <w:rPr>
          <w:lang w:eastAsia="zh-CN"/>
        </w:rPr>
        <w:t xml:space="preserve">the </w:t>
      </w:r>
      <w:r w:rsidRPr="007F14CC">
        <w:rPr>
          <w:lang w:eastAsia="zh-CN"/>
        </w:rPr>
        <w:t xml:space="preserve">UE to report its preference to leave RRC_CONNECTED state or </w:t>
      </w:r>
      <w:r w:rsidRPr="007F14CC">
        <w:t>be kept in RRC_CONNECTED state in network A</w:t>
      </w:r>
      <w:r w:rsidR="00687622" w:rsidRPr="007F14CC">
        <w:t>. the UE decides the</w:t>
      </w:r>
      <w:r w:rsidR="00954471" w:rsidRPr="007F14CC">
        <w:t xml:space="preserve"> initiation for specific</w:t>
      </w:r>
      <w:r w:rsidR="00687622" w:rsidRPr="007F14CC">
        <w:t xml:space="preserve"> switching procedure</w:t>
      </w:r>
      <w:r w:rsidR="00361282" w:rsidRPr="007F14CC">
        <w:t xml:space="preserve">s, </w:t>
      </w:r>
      <w:r w:rsidR="007E69A3" w:rsidRPr="007F14CC">
        <w:t>and</w:t>
      </w:r>
      <w:r w:rsidR="002D314C" w:rsidRPr="007F14CC">
        <w:t xml:space="preserve">, Network decides the final </w:t>
      </w:r>
      <w:r w:rsidR="00191B89" w:rsidRPr="007F14CC">
        <w:t xml:space="preserve">RRC </w:t>
      </w:r>
      <w:proofErr w:type="gramStart"/>
      <w:r w:rsidR="002D314C" w:rsidRPr="007F14CC">
        <w:t>state</w:t>
      </w:r>
      <w:r w:rsidR="00763674" w:rsidRPr="007F14CC">
        <w:t>(</w:t>
      </w:r>
      <w:proofErr w:type="gramEnd"/>
      <w:r w:rsidR="00763674" w:rsidRPr="007F14CC">
        <w:t>leaving or keeping in RRC_CONNECTED)</w:t>
      </w:r>
      <w:r w:rsidR="002D314C" w:rsidRPr="007F14CC">
        <w:t xml:space="preserve">. </w:t>
      </w:r>
    </w:p>
    <w:p w14:paraId="1EFC1050" w14:textId="2278E8AD" w:rsidR="00851E39" w:rsidRPr="007F14CC" w:rsidRDefault="00BD314A" w:rsidP="007A08C2">
      <w:pPr>
        <w:jc w:val="both"/>
      </w:pPr>
      <w:r w:rsidRPr="007F14CC">
        <w:t xml:space="preserve">“NW-configured gap threshold” </w:t>
      </w:r>
      <w:r w:rsidR="0014703A" w:rsidRPr="007F14CC">
        <w:t>was</w:t>
      </w:r>
      <w:r w:rsidRPr="007F14CC">
        <w:t xml:space="preserve"> mentione</w:t>
      </w:r>
      <w:r w:rsidR="00F712D8" w:rsidRPr="007F14CC">
        <w:t>d</w:t>
      </w:r>
      <w:r w:rsidR="001D6BDA" w:rsidRPr="007F14CC">
        <w:t xml:space="preserve"> in [5]</w:t>
      </w:r>
      <w:r w:rsidRPr="007F14CC">
        <w:t xml:space="preserve"> to assist UE to make decision between </w:t>
      </w:r>
      <w:r w:rsidR="00435EA9" w:rsidRPr="007F14CC">
        <w:t>switching procedures for leaving and without leaving RRC_CONNECTED state</w:t>
      </w:r>
      <w:r w:rsidR="0095053F" w:rsidRPr="007F14CC">
        <w:t>.</w:t>
      </w:r>
      <w:r w:rsidR="00096E5B" w:rsidRPr="007F14CC">
        <w:t xml:space="preserve"> </w:t>
      </w:r>
      <w:r w:rsidR="00D9390C" w:rsidRPr="007F14CC">
        <w:t xml:space="preserve">If the estimated time is less than NW-configured gap threshold, UE may decide to initiate switching procedures </w:t>
      </w:r>
      <w:r w:rsidR="001F3676" w:rsidRPr="007F14CC">
        <w:t>without</w:t>
      </w:r>
      <w:r w:rsidR="00D9390C" w:rsidRPr="007F14CC">
        <w:t xml:space="preserve"> leaving RRC_CONNECTED state</w:t>
      </w:r>
      <w:r w:rsidR="00E360B7" w:rsidRPr="007F14CC">
        <w:t>.</w:t>
      </w:r>
      <w:r w:rsidR="00D9390C" w:rsidRPr="007F14CC">
        <w:t xml:space="preserve"> </w:t>
      </w:r>
      <w:r w:rsidR="00096E5B" w:rsidRPr="007F14CC">
        <w:t xml:space="preserve">Considering UE cannot exactly estimate its leaving duration, </w:t>
      </w:r>
      <w:r w:rsidR="00DC25A0" w:rsidRPr="007F14CC">
        <w:t xml:space="preserve">it’s difficult for UE to compare the </w:t>
      </w:r>
      <w:r w:rsidR="003A2957" w:rsidRPr="007F14CC">
        <w:t xml:space="preserve">rough </w:t>
      </w:r>
      <w:r w:rsidR="00DC25A0" w:rsidRPr="007F14CC">
        <w:t xml:space="preserve">estimated time with “NW-configured gap threshold”. </w:t>
      </w:r>
      <w:r w:rsidR="00971E63" w:rsidRPr="007F14CC">
        <w:t xml:space="preserve">it’s more reasonable for </w:t>
      </w:r>
      <w:r w:rsidR="00971E63" w:rsidRPr="007F14CC">
        <w:rPr>
          <w:rFonts w:hint="eastAsia"/>
          <w:lang w:eastAsia="zh-CN"/>
        </w:rPr>
        <w:t>UE</w:t>
      </w:r>
      <w:r w:rsidR="00971E63" w:rsidRPr="007F14CC">
        <w:t xml:space="preserve"> to report its preference</w:t>
      </w:r>
      <w:r w:rsidR="00D674E7" w:rsidRPr="007F14CC">
        <w:t xml:space="preserve"> by UE implementation</w:t>
      </w:r>
      <w:r w:rsidR="00D144D2" w:rsidRPr="007F14CC">
        <w:t>.</w:t>
      </w:r>
    </w:p>
    <w:p w14:paraId="24F3ABB7" w14:textId="1382F584" w:rsidR="00204E40" w:rsidRPr="007F14CC" w:rsidRDefault="003446D4" w:rsidP="007A08C2">
      <w:pPr>
        <w:jc w:val="both"/>
      </w:pPr>
      <w:r w:rsidRPr="007F14CC">
        <w:t>In a word</w:t>
      </w:r>
      <w:r w:rsidR="00157A62" w:rsidRPr="007F14CC">
        <w:t xml:space="preserve">, </w:t>
      </w:r>
      <w:r w:rsidR="00034E8F" w:rsidRPr="007F14CC">
        <w:t>t</w:t>
      </w:r>
      <w:r w:rsidR="00157A62" w:rsidRPr="007F14CC">
        <w:t xml:space="preserve">he initiation </w:t>
      </w:r>
      <w:r w:rsidR="00034E8F" w:rsidRPr="007F14CC">
        <w:t>of</w:t>
      </w:r>
      <w:r w:rsidR="00157A62" w:rsidRPr="007F14CC">
        <w:t xml:space="preserve"> specific switching procedures</w:t>
      </w:r>
      <w:r w:rsidR="00034E8F" w:rsidRPr="007F14CC">
        <w:t xml:space="preserve"> </w:t>
      </w:r>
      <w:r w:rsidR="00E737E6" w:rsidRPr="007F14CC">
        <w:t>should be</w:t>
      </w:r>
      <w:r w:rsidR="00034E8F" w:rsidRPr="007F14CC">
        <w:t xml:space="preserve"> up to UE implementation, not based on NW-configured gap threshold</w:t>
      </w:r>
      <w:r w:rsidR="00053056" w:rsidRPr="007F14CC">
        <w:t>.</w:t>
      </w:r>
    </w:p>
    <w:p w14:paraId="401F0E4E" w14:textId="52693BA5" w:rsidR="001E22D1" w:rsidRPr="007F14CC" w:rsidRDefault="00933159" w:rsidP="007A08C2">
      <w:pPr>
        <w:pStyle w:val="question"/>
        <w:numPr>
          <w:ilvl w:val="0"/>
          <w:numId w:val="15"/>
        </w:numPr>
        <w:jc w:val="both"/>
        <w:rPr>
          <w:b/>
        </w:rPr>
      </w:pPr>
      <w:r w:rsidRPr="007F14CC">
        <w:rPr>
          <w:b/>
        </w:rPr>
        <w:t>T</w:t>
      </w:r>
      <w:r w:rsidR="001E22D1" w:rsidRPr="007F14CC">
        <w:rPr>
          <w:b/>
        </w:rPr>
        <w:t>he decision between switching procedures for leaving and without leaving RRC_CONNECTED state is up to UE implementation</w:t>
      </w:r>
      <w:r w:rsidR="005A50A4" w:rsidRPr="007F14CC">
        <w:rPr>
          <w:b/>
        </w:rPr>
        <w:t xml:space="preserve"> (</w:t>
      </w:r>
      <w:r w:rsidR="00BE45E8" w:rsidRPr="007F14CC">
        <w:rPr>
          <w:b/>
        </w:rPr>
        <w:t>not based on NW-configured gap threshold</w:t>
      </w:r>
      <w:r w:rsidR="004B5203" w:rsidRPr="007F14CC">
        <w:rPr>
          <w:b/>
        </w:rPr>
        <w:t>)</w:t>
      </w:r>
      <w:r w:rsidR="001E22D1" w:rsidRPr="007F14CC">
        <w:rPr>
          <w:b/>
        </w:rPr>
        <w:t>.</w:t>
      </w:r>
    </w:p>
    <w:p w14:paraId="48A369CF" w14:textId="35661804" w:rsidR="001E22D1" w:rsidRPr="007F14CC" w:rsidRDefault="001E22D1" w:rsidP="007A08C2">
      <w:pPr>
        <w:jc w:val="both"/>
      </w:pPr>
    </w:p>
    <w:p w14:paraId="00C0EFCB" w14:textId="6F896CF8" w:rsidR="008542C8" w:rsidRPr="007F14CC" w:rsidRDefault="00057815" w:rsidP="007A08C2">
      <w:pPr>
        <w:jc w:val="both"/>
        <w:rPr>
          <w:lang w:eastAsia="zh-CN"/>
        </w:rPr>
      </w:pPr>
      <w:r w:rsidRPr="007F14CC">
        <w:rPr>
          <w:rFonts w:hint="eastAsia"/>
          <w:lang w:eastAsia="zh-CN"/>
        </w:rPr>
        <w:t>It</w:t>
      </w:r>
      <w:r w:rsidRPr="007F14CC">
        <w:rPr>
          <w:lang w:eastAsia="zh-CN"/>
        </w:rPr>
        <w:t xml:space="preserve"> </w:t>
      </w:r>
      <w:r w:rsidRPr="007F14CC">
        <w:rPr>
          <w:rFonts w:hint="eastAsia"/>
          <w:lang w:eastAsia="zh-CN"/>
        </w:rPr>
        <w:t>is</w:t>
      </w:r>
      <w:r w:rsidRPr="007F14CC">
        <w:rPr>
          <w:lang w:eastAsia="zh-CN"/>
        </w:rPr>
        <w:t xml:space="preserve"> </w:t>
      </w:r>
      <w:r w:rsidRPr="007F14CC">
        <w:rPr>
          <w:rFonts w:hint="eastAsia"/>
          <w:lang w:eastAsia="zh-CN"/>
        </w:rPr>
        <w:t>not</w:t>
      </w:r>
      <w:r w:rsidRPr="007F14CC">
        <w:rPr>
          <w:lang w:eastAsia="zh-CN"/>
        </w:rPr>
        <w:t xml:space="preserve"> </w:t>
      </w:r>
      <w:r w:rsidRPr="007F14CC">
        <w:rPr>
          <w:rFonts w:hint="eastAsia"/>
          <w:lang w:eastAsia="zh-CN"/>
        </w:rPr>
        <w:t>clear</w:t>
      </w:r>
      <w:r w:rsidRPr="007F14CC">
        <w:rPr>
          <w:lang w:eastAsia="zh-CN"/>
        </w:rPr>
        <w:t xml:space="preserve"> </w:t>
      </w:r>
      <w:r w:rsidRPr="007F14CC">
        <w:rPr>
          <w:rFonts w:hint="eastAsia"/>
          <w:lang w:eastAsia="zh-CN"/>
        </w:rPr>
        <w:t>whether</w:t>
      </w:r>
      <w:r w:rsidRPr="007F14CC">
        <w:rPr>
          <w:lang w:eastAsia="zh-CN"/>
        </w:rPr>
        <w:t xml:space="preserve"> MUSIM UE</w:t>
      </w:r>
      <w:r w:rsidRPr="007F14CC">
        <w:rPr>
          <w:rFonts w:hint="eastAsia"/>
          <w:lang w:eastAsia="zh-CN"/>
        </w:rPr>
        <w:t>s</w:t>
      </w:r>
      <w:r w:rsidRPr="007F14CC">
        <w:rPr>
          <w:lang w:eastAsia="zh-CN"/>
        </w:rPr>
        <w:t xml:space="preserve"> </w:t>
      </w:r>
      <w:r w:rsidRPr="007F14CC">
        <w:rPr>
          <w:rFonts w:hint="eastAsia"/>
          <w:lang w:eastAsia="zh-CN"/>
        </w:rPr>
        <w:t>are</w:t>
      </w:r>
      <w:r w:rsidRPr="007F14CC">
        <w:rPr>
          <w:lang w:eastAsia="zh-CN"/>
        </w:rPr>
        <w:t xml:space="preserve"> </w:t>
      </w:r>
      <w:r w:rsidRPr="007F14CC">
        <w:rPr>
          <w:rFonts w:hint="eastAsia"/>
          <w:lang w:eastAsia="zh-CN"/>
        </w:rPr>
        <w:t>allowed</w:t>
      </w:r>
      <w:r w:rsidRPr="007F14CC">
        <w:rPr>
          <w:lang w:eastAsia="zh-CN"/>
        </w:rPr>
        <w:t xml:space="preserve"> </w:t>
      </w:r>
      <w:r w:rsidRPr="007F14CC">
        <w:rPr>
          <w:rFonts w:hint="eastAsia"/>
          <w:lang w:eastAsia="zh-CN"/>
        </w:rPr>
        <w:t>to</w:t>
      </w:r>
      <w:r w:rsidRPr="007F14CC">
        <w:rPr>
          <w:lang w:eastAsia="zh-CN"/>
        </w:rPr>
        <w:t xml:space="preserve"> </w:t>
      </w:r>
      <w:r w:rsidRPr="007F14CC">
        <w:rPr>
          <w:rFonts w:hint="eastAsia"/>
          <w:lang w:eastAsia="zh-CN"/>
        </w:rPr>
        <w:t>stay</w:t>
      </w:r>
      <w:r w:rsidRPr="007F14CC">
        <w:rPr>
          <w:lang w:eastAsia="zh-CN"/>
        </w:rPr>
        <w:t xml:space="preserve"> </w:t>
      </w:r>
      <w:r w:rsidRPr="007F14CC">
        <w:rPr>
          <w:rFonts w:hint="eastAsia"/>
          <w:lang w:eastAsia="zh-CN"/>
        </w:rPr>
        <w:t>in</w:t>
      </w:r>
      <w:r w:rsidRPr="007F14CC">
        <w:rPr>
          <w:lang w:eastAsia="zh-CN"/>
        </w:rPr>
        <w:t xml:space="preserve"> RRC_ CONNECTED </w:t>
      </w:r>
      <w:r w:rsidRPr="007F14CC">
        <w:rPr>
          <w:rFonts w:hint="eastAsia"/>
          <w:lang w:eastAsia="zh-CN"/>
        </w:rPr>
        <w:t>in</w:t>
      </w:r>
      <w:r w:rsidRPr="007F14CC">
        <w:rPr>
          <w:lang w:eastAsia="zh-CN"/>
        </w:rPr>
        <w:t xml:space="preserve"> </w:t>
      </w:r>
      <w:r w:rsidRPr="007F14CC">
        <w:rPr>
          <w:rFonts w:hint="eastAsia"/>
          <w:lang w:eastAsia="zh-CN"/>
        </w:rPr>
        <w:t>both</w:t>
      </w:r>
      <w:r w:rsidRPr="007F14CC">
        <w:rPr>
          <w:lang w:eastAsia="zh-CN"/>
        </w:rPr>
        <w:t xml:space="preserve"> </w:t>
      </w:r>
      <w:r w:rsidRPr="007F14CC">
        <w:rPr>
          <w:rFonts w:hint="eastAsia"/>
          <w:lang w:eastAsia="zh-CN"/>
        </w:rPr>
        <w:t>network</w:t>
      </w:r>
      <w:r w:rsidRPr="007F14CC">
        <w:rPr>
          <w:lang w:eastAsia="zh-CN"/>
        </w:rPr>
        <w:t xml:space="preserve"> </w:t>
      </w:r>
      <w:r w:rsidRPr="007F14CC">
        <w:rPr>
          <w:rFonts w:hint="eastAsia"/>
          <w:lang w:eastAsia="zh-CN"/>
        </w:rPr>
        <w:t>A</w:t>
      </w:r>
      <w:r w:rsidRPr="007F14CC">
        <w:rPr>
          <w:lang w:eastAsia="zh-CN"/>
        </w:rPr>
        <w:t xml:space="preserve"> </w:t>
      </w:r>
      <w:r w:rsidRPr="007F14CC">
        <w:rPr>
          <w:rFonts w:hint="eastAsia"/>
          <w:lang w:eastAsia="zh-CN"/>
        </w:rPr>
        <w:t>and</w:t>
      </w:r>
      <w:r w:rsidRPr="007F14CC">
        <w:rPr>
          <w:lang w:eastAsia="zh-CN"/>
        </w:rPr>
        <w:t xml:space="preserve"> </w:t>
      </w:r>
      <w:r w:rsidRPr="007F14CC">
        <w:rPr>
          <w:rFonts w:hint="eastAsia"/>
          <w:lang w:eastAsia="zh-CN"/>
        </w:rPr>
        <w:t>B</w:t>
      </w:r>
      <w:r w:rsidRPr="007F14CC">
        <w:rPr>
          <w:lang w:eastAsia="zh-CN"/>
        </w:rPr>
        <w:t xml:space="preserve"> simultaneously. For example, it may be preferred for one MUSIM UE to </w:t>
      </w:r>
      <w:r w:rsidR="00355450" w:rsidRPr="007F14CC">
        <w:rPr>
          <w:lang w:eastAsia="zh-CN"/>
        </w:rPr>
        <w:t>send b</w:t>
      </w:r>
      <w:r w:rsidR="00355450" w:rsidRPr="007F14CC">
        <w:rPr>
          <w:rFonts w:hint="eastAsia"/>
          <w:lang w:eastAsia="zh-CN"/>
        </w:rPr>
        <w:t>usy</w:t>
      </w:r>
      <w:r w:rsidR="00355450" w:rsidRPr="007F14CC">
        <w:rPr>
          <w:lang w:eastAsia="zh-CN"/>
        </w:rPr>
        <w:t xml:space="preserve"> indication</w:t>
      </w:r>
      <w:r w:rsidRPr="007F14CC">
        <w:rPr>
          <w:lang w:eastAsia="zh-CN"/>
        </w:rPr>
        <w:t xml:space="preserve"> or</w:t>
      </w:r>
      <w:r w:rsidR="00D6314D" w:rsidRPr="007F14CC">
        <w:rPr>
          <w:lang w:eastAsia="zh-CN"/>
        </w:rPr>
        <w:t xml:space="preserve"> </w:t>
      </w:r>
      <w:r w:rsidR="00355450" w:rsidRPr="007F14CC">
        <w:rPr>
          <w:lang w:eastAsia="zh-CN"/>
        </w:rPr>
        <w:t xml:space="preserve">performing TAU </w:t>
      </w:r>
      <w:r w:rsidRPr="007F14CC">
        <w:rPr>
          <w:lang w:eastAsia="zh-CN"/>
        </w:rPr>
        <w:t xml:space="preserve">in network B while keeping in RRC_ CONNECTED </w:t>
      </w:r>
      <w:r w:rsidRPr="007F14CC">
        <w:rPr>
          <w:rFonts w:hint="eastAsia"/>
          <w:lang w:eastAsia="zh-CN"/>
        </w:rPr>
        <w:t>in</w:t>
      </w:r>
      <w:r w:rsidRPr="007F14CC">
        <w:rPr>
          <w:lang w:eastAsia="zh-CN"/>
        </w:rPr>
        <w:t xml:space="preserve"> network A to minimize the interruption of ongoing service.</w:t>
      </w:r>
      <w:r w:rsidR="00E30A99" w:rsidRPr="007F14CC">
        <w:rPr>
          <w:lang w:eastAsia="zh-CN"/>
        </w:rPr>
        <w:t xml:space="preserve"> </w:t>
      </w:r>
      <w:r w:rsidRPr="007F14CC">
        <w:rPr>
          <w:lang w:eastAsia="zh-CN"/>
        </w:rPr>
        <w:t xml:space="preserve">In our understanding, </w:t>
      </w:r>
      <w:r w:rsidR="00483F7D" w:rsidRPr="007F14CC">
        <w:rPr>
          <w:lang w:eastAsia="zh-CN"/>
        </w:rPr>
        <w:t xml:space="preserve">the UE </w:t>
      </w:r>
      <w:r w:rsidRPr="007F14CC">
        <w:rPr>
          <w:lang w:eastAsia="zh-CN"/>
        </w:rPr>
        <w:t xml:space="preserve">could </w:t>
      </w:r>
      <w:r w:rsidR="00483F7D" w:rsidRPr="007F14CC">
        <w:rPr>
          <w:lang w:eastAsia="zh-CN"/>
        </w:rPr>
        <w:t xml:space="preserve">request gaps </w:t>
      </w:r>
      <w:r w:rsidRPr="007F14CC">
        <w:rPr>
          <w:lang w:eastAsia="zh-CN"/>
        </w:rPr>
        <w:t xml:space="preserve">in network A </w:t>
      </w:r>
      <w:r w:rsidR="00483F7D" w:rsidRPr="007F14CC">
        <w:rPr>
          <w:lang w:eastAsia="zh-CN"/>
        </w:rPr>
        <w:t xml:space="preserve">to </w:t>
      </w:r>
      <w:r w:rsidRPr="007F14CC">
        <w:rPr>
          <w:lang w:eastAsia="zh-CN"/>
        </w:rPr>
        <w:t>enable activities</w:t>
      </w:r>
      <w:r w:rsidR="00887E80" w:rsidRPr="007F14CC">
        <w:rPr>
          <w:lang w:eastAsia="zh-CN"/>
        </w:rPr>
        <w:t xml:space="preserve"> </w:t>
      </w:r>
      <w:r w:rsidRPr="007F14CC">
        <w:rPr>
          <w:lang w:eastAsia="zh-CN"/>
        </w:rPr>
        <w:t xml:space="preserve">in </w:t>
      </w:r>
      <w:r w:rsidR="00887E80" w:rsidRPr="007F14CC">
        <w:rPr>
          <w:lang w:eastAsia="zh-CN"/>
        </w:rPr>
        <w:t>network B</w:t>
      </w:r>
      <w:r w:rsidRPr="007F14CC">
        <w:rPr>
          <w:lang w:eastAsia="zh-CN"/>
        </w:rPr>
        <w:t xml:space="preserve"> in this use case</w:t>
      </w:r>
      <w:r w:rsidR="000A57FE" w:rsidRPr="007F14CC">
        <w:rPr>
          <w:lang w:eastAsia="zh-CN"/>
        </w:rPr>
        <w:t>.</w:t>
      </w:r>
      <w:r w:rsidR="003859D3" w:rsidRPr="007F14CC">
        <w:rPr>
          <w:rFonts w:hint="eastAsia"/>
          <w:lang w:eastAsia="zh-CN"/>
        </w:rPr>
        <w:t xml:space="preserve"> </w:t>
      </w:r>
      <w:r w:rsidR="00731BC9" w:rsidRPr="007F14CC">
        <w:rPr>
          <w:lang w:eastAsia="zh-CN"/>
        </w:rPr>
        <w:t>H</w:t>
      </w:r>
      <w:r w:rsidR="003859D3" w:rsidRPr="007F14CC">
        <w:rPr>
          <w:lang w:eastAsia="zh-CN"/>
        </w:rPr>
        <w:t xml:space="preserve">ence, </w:t>
      </w:r>
      <w:r w:rsidR="003A1304" w:rsidRPr="007F14CC">
        <w:rPr>
          <w:lang w:eastAsia="zh-CN"/>
        </w:rPr>
        <w:t xml:space="preserve">it’s possible for </w:t>
      </w:r>
      <w:r w:rsidR="00966A5B" w:rsidRPr="007F14CC">
        <w:rPr>
          <w:lang w:eastAsia="zh-CN"/>
        </w:rPr>
        <w:t xml:space="preserve">the </w:t>
      </w:r>
      <w:r w:rsidR="003A1304" w:rsidRPr="007F14CC">
        <w:rPr>
          <w:lang w:eastAsia="zh-CN"/>
        </w:rPr>
        <w:t xml:space="preserve">UE to </w:t>
      </w:r>
      <w:r w:rsidR="003A1304" w:rsidRPr="007F14CC">
        <w:rPr>
          <w:lang w:eastAsia="zh-CN"/>
        </w:rPr>
        <w:lastRenderedPageBreak/>
        <w:t xml:space="preserve">use the switching procedure </w:t>
      </w:r>
      <w:r w:rsidR="003A1304" w:rsidRPr="007F14CC">
        <w:rPr>
          <w:rFonts w:hint="eastAsia"/>
          <w:lang w:eastAsia="zh-CN"/>
        </w:rPr>
        <w:t>for</w:t>
      </w:r>
      <w:r w:rsidR="003A1304" w:rsidRPr="007F14CC">
        <w:rPr>
          <w:lang w:eastAsia="zh-CN"/>
        </w:rPr>
        <w:t xml:space="preserve"> keeping RRC_ CONNECTED state in network A in case the UE needs to enter the </w:t>
      </w:r>
      <w:r w:rsidRPr="007F14CC">
        <w:rPr>
          <w:lang w:eastAsia="zh-CN"/>
        </w:rPr>
        <w:t xml:space="preserve">RRC_CONNECTED state </w:t>
      </w:r>
      <w:r w:rsidR="003A1304" w:rsidRPr="007F14CC">
        <w:rPr>
          <w:lang w:eastAsia="zh-CN"/>
        </w:rPr>
        <w:t>in network B temporarily</w:t>
      </w:r>
      <w:r w:rsidR="00DF77DB" w:rsidRPr="007F14CC">
        <w:rPr>
          <w:lang w:eastAsia="zh-CN"/>
        </w:rPr>
        <w:t>.</w:t>
      </w:r>
    </w:p>
    <w:p w14:paraId="505F1693" w14:textId="122CF46A" w:rsidR="008F1098" w:rsidRPr="007F14CC" w:rsidRDefault="00057815" w:rsidP="007A08C2">
      <w:pPr>
        <w:pStyle w:val="question"/>
        <w:numPr>
          <w:ilvl w:val="0"/>
          <w:numId w:val="15"/>
        </w:numPr>
        <w:jc w:val="both"/>
        <w:rPr>
          <w:b/>
        </w:rPr>
      </w:pPr>
      <w:r w:rsidRPr="007F14CC">
        <w:rPr>
          <w:b/>
          <w:lang w:eastAsia="zh-CN"/>
        </w:rPr>
        <w:t xml:space="preserve">To minimize the interruption of ongoing service in network A, </w:t>
      </w:r>
      <w:r w:rsidR="00EC0820" w:rsidRPr="007F14CC">
        <w:rPr>
          <w:b/>
        </w:rPr>
        <w:t xml:space="preserve">UE is allowed to </w:t>
      </w:r>
      <w:r w:rsidRPr="007F14CC">
        <w:rPr>
          <w:b/>
        </w:rPr>
        <w:t xml:space="preserve">stay in </w:t>
      </w:r>
      <w:r w:rsidRPr="007F14CC">
        <w:rPr>
          <w:b/>
          <w:lang w:eastAsia="zh-CN"/>
        </w:rPr>
        <w:t xml:space="preserve">RRC_ CONNECTED in network A </w:t>
      </w:r>
      <w:r w:rsidRPr="007F14CC">
        <w:rPr>
          <w:b/>
        </w:rPr>
        <w:t>while</w:t>
      </w:r>
      <w:r w:rsidR="00EC0820" w:rsidRPr="007F14CC">
        <w:rPr>
          <w:b/>
        </w:rPr>
        <w:t xml:space="preserve"> enter</w:t>
      </w:r>
      <w:r w:rsidRPr="007F14CC">
        <w:rPr>
          <w:b/>
        </w:rPr>
        <w:t>ing</w:t>
      </w:r>
      <w:r w:rsidR="00EC0820" w:rsidRPr="007F14CC">
        <w:rPr>
          <w:b/>
        </w:rPr>
        <w:t xml:space="preserve"> the </w:t>
      </w:r>
      <w:r w:rsidRPr="007F14CC">
        <w:rPr>
          <w:b/>
        </w:rPr>
        <w:t>RRC_ CONNECTED state</w:t>
      </w:r>
      <w:r w:rsidR="00EC0820" w:rsidRPr="007F14CC">
        <w:rPr>
          <w:b/>
        </w:rPr>
        <w:t xml:space="preserve"> in network B </w:t>
      </w:r>
      <w:r w:rsidRPr="007F14CC">
        <w:rPr>
          <w:b/>
        </w:rPr>
        <w:t>for short time activities</w:t>
      </w:r>
      <w:r w:rsidR="00EC0820" w:rsidRPr="007F14CC">
        <w:rPr>
          <w:b/>
        </w:rPr>
        <w:t>, e.g. sending busy indication</w:t>
      </w:r>
      <w:r w:rsidR="007F4ED2" w:rsidRPr="007F14CC">
        <w:rPr>
          <w:b/>
        </w:rPr>
        <w:t xml:space="preserve">, </w:t>
      </w:r>
      <w:r w:rsidR="00665C8A" w:rsidRPr="007F14CC">
        <w:rPr>
          <w:b/>
        </w:rPr>
        <w:t xml:space="preserve">performing </w:t>
      </w:r>
      <w:r w:rsidR="007F4ED2" w:rsidRPr="007F14CC">
        <w:rPr>
          <w:b/>
        </w:rPr>
        <w:t>TAU</w:t>
      </w:r>
      <w:r w:rsidR="00D7381E" w:rsidRPr="007F14CC">
        <w:rPr>
          <w:b/>
        </w:rPr>
        <w:t>,</w:t>
      </w:r>
      <w:r w:rsidR="007F4ED2" w:rsidRPr="007F14CC">
        <w:rPr>
          <w:b/>
        </w:rPr>
        <w:t xml:space="preserve"> etc</w:t>
      </w:r>
      <w:r w:rsidR="00EC0820" w:rsidRPr="007F14CC">
        <w:rPr>
          <w:b/>
        </w:rPr>
        <w:t>.</w:t>
      </w:r>
      <w:r w:rsidRPr="007F14CC">
        <w:rPr>
          <w:b/>
        </w:rPr>
        <w:t xml:space="preserve"> </w:t>
      </w:r>
      <w:r w:rsidRPr="007F14CC">
        <w:rPr>
          <w:b/>
          <w:lang w:eastAsia="zh-CN"/>
        </w:rPr>
        <w:t>The switching procedure for keeping RRC</w:t>
      </w:r>
      <w:r w:rsidR="00DC46DC" w:rsidRPr="007F14CC">
        <w:rPr>
          <w:b/>
          <w:lang w:eastAsia="zh-CN"/>
        </w:rPr>
        <w:t>_</w:t>
      </w:r>
      <w:r w:rsidRPr="007F14CC">
        <w:rPr>
          <w:b/>
          <w:lang w:eastAsia="zh-CN"/>
        </w:rPr>
        <w:t>CONNECTED state can be used by the UE to get permission for short leave from network A</w:t>
      </w:r>
      <w:r w:rsidR="00B23C0A" w:rsidRPr="007F14CC">
        <w:rPr>
          <w:b/>
          <w:lang w:eastAsia="zh-CN"/>
        </w:rPr>
        <w:t>.</w:t>
      </w:r>
    </w:p>
    <w:p w14:paraId="4E0C426B" w14:textId="77777777" w:rsidR="0072740A" w:rsidRPr="007F14CC" w:rsidRDefault="00842198" w:rsidP="007A08C2">
      <w:pPr>
        <w:pStyle w:val="Heading1"/>
        <w:numPr>
          <w:ilvl w:val="0"/>
          <w:numId w:val="1"/>
        </w:numPr>
        <w:spacing w:line="240" w:lineRule="auto"/>
        <w:ind w:left="425" w:hanging="425"/>
        <w:rPr>
          <w:szCs w:val="20"/>
          <w:lang w:val="en-US" w:eastAsia="en-GB"/>
        </w:rPr>
      </w:pPr>
      <w:r w:rsidRPr="007F14CC">
        <w:rPr>
          <w:szCs w:val="20"/>
          <w:lang w:val="en-US" w:eastAsia="en-GB"/>
        </w:rPr>
        <w:t>Conclusions</w:t>
      </w:r>
    </w:p>
    <w:p w14:paraId="0190569E" w14:textId="287DBD6B" w:rsidR="0014150B" w:rsidRPr="007F14CC" w:rsidRDefault="00842198" w:rsidP="007A08C2">
      <w:pPr>
        <w:jc w:val="both"/>
      </w:pPr>
      <w:r w:rsidRPr="007F14CC">
        <w:t>In this contribution, we discussed the</w:t>
      </w:r>
      <w:r w:rsidR="00DC23C0" w:rsidRPr="007F14CC">
        <w:t xml:space="preserve"> open</w:t>
      </w:r>
      <w:r w:rsidRPr="007F14CC">
        <w:t xml:space="preserve"> issues for UE notification on network switching for multi-SIM. Based on the discussion, we have the following observation and proposals:</w:t>
      </w:r>
    </w:p>
    <w:p w14:paraId="0474FE55" w14:textId="5AF11B93" w:rsidR="00B82FA0" w:rsidRPr="007F14CC" w:rsidRDefault="00A854BA" w:rsidP="007A08C2">
      <w:pPr>
        <w:jc w:val="both"/>
        <w:rPr>
          <w:u w:val="single"/>
        </w:rPr>
      </w:pPr>
      <w:r w:rsidRPr="007F14CC">
        <w:rPr>
          <w:u w:val="single"/>
        </w:rPr>
        <w:t>Switching procedure for leaving RRC_CONNECTED state</w:t>
      </w:r>
    </w:p>
    <w:p w14:paraId="454A040A" w14:textId="77777777" w:rsidR="00344415" w:rsidRPr="007F14CC" w:rsidRDefault="00344415" w:rsidP="00344415">
      <w:pPr>
        <w:pStyle w:val="question"/>
        <w:numPr>
          <w:ilvl w:val="0"/>
          <w:numId w:val="34"/>
        </w:numPr>
        <w:jc w:val="both"/>
        <w:rPr>
          <w:b/>
        </w:rPr>
      </w:pPr>
      <w:r w:rsidRPr="007F14CC">
        <w:rPr>
          <w:rFonts w:hint="eastAsia"/>
          <w:b/>
        </w:rPr>
        <w:t>N</w:t>
      </w:r>
      <w:r w:rsidRPr="007F14CC">
        <w:rPr>
          <w:b/>
        </w:rPr>
        <w:t>AS signalling brings more standard effort, complexity, and latency than RRC signalling to transit UE to RRC_INACTIVE state.</w:t>
      </w:r>
    </w:p>
    <w:p w14:paraId="753D70A2" w14:textId="77777777" w:rsidR="00A84CF5" w:rsidRPr="007F14CC" w:rsidRDefault="00A84CF5" w:rsidP="00A84CF5">
      <w:pPr>
        <w:pStyle w:val="question"/>
        <w:numPr>
          <w:ilvl w:val="0"/>
          <w:numId w:val="34"/>
        </w:numPr>
        <w:jc w:val="both"/>
        <w:rPr>
          <w:b/>
          <w:lang w:val="en-US"/>
        </w:rPr>
      </w:pPr>
      <w:r w:rsidRPr="007F14CC">
        <w:rPr>
          <w:b/>
          <w:lang w:val="en-US"/>
        </w:rPr>
        <w:t>It’s feasible to use a NAS message container to include the MT restriction information (if needed) in the RRC signaling. The complexity is limited.</w:t>
      </w:r>
    </w:p>
    <w:p w14:paraId="36ED3F97" w14:textId="77777777" w:rsidR="0097222D" w:rsidRPr="007F14CC" w:rsidRDefault="0097222D" w:rsidP="007A08C2">
      <w:pPr>
        <w:jc w:val="both"/>
      </w:pPr>
    </w:p>
    <w:p w14:paraId="56E14CEA" w14:textId="77777777" w:rsidR="00FF3A59" w:rsidRPr="009952D3" w:rsidRDefault="00FF3A59" w:rsidP="009952D3">
      <w:pPr>
        <w:pStyle w:val="question"/>
        <w:numPr>
          <w:ilvl w:val="0"/>
          <w:numId w:val="33"/>
        </w:numPr>
        <w:jc w:val="both"/>
        <w:rPr>
          <w:rFonts w:eastAsia="MS Mincho"/>
          <w:b/>
          <w:lang w:val="en-US" w:bidi="ar"/>
        </w:rPr>
      </w:pPr>
      <w:r w:rsidRPr="009952D3">
        <w:rPr>
          <w:rFonts w:eastAsia="MS Mincho"/>
          <w:b/>
          <w:lang w:val="en-US" w:bidi="ar"/>
        </w:rPr>
        <w:t xml:space="preserve">RRC based signalling is used to support switching procedure for leaving RRC_CONNECTED. </w:t>
      </w:r>
    </w:p>
    <w:p w14:paraId="1CA02EB0" w14:textId="3177BFF2" w:rsidR="00250B4D" w:rsidRPr="007F14CC" w:rsidRDefault="00FA3398" w:rsidP="007A08C2">
      <w:pPr>
        <w:jc w:val="both"/>
        <w:rPr>
          <w:u w:val="single"/>
          <w:lang w:val="en-US"/>
        </w:rPr>
      </w:pPr>
      <w:r w:rsidRPr="007F14CC">
        <w:rPr>
          <w:u w:val="single"/>
          <w:lang w:val="en-US"/>
        </w:rPr>
        <w:t>Switching procedure without leaving RRC_CONNECTED state</w:t>
      </w:r>
    </w:p>
    <w:p w14:paraId="527BF495" w14:textId="77777777" w:rsidR="0050012A" w:rsidRPr="007F14CC" w:rsidRDefault="0050012A" w:rsidP="0050012A">
      <w:pPr>
        <w:pStyle w:val="question"/>
        <w:numPr>
          <w:ilvl w:val="0"/>
          <w:numId w:val="34"/>
        </w:numPr>
        <w:jc w:val="both"/>
        <w:rPr>
          <w:b/>
        </w:rPr>
      </w:pPr>
      <w:r w:rsidRPr="007F14CC">
        <w:rPr>
          <w:b/>
        </w:rPr>
        <w:t>The gap pattern requirement depends on the activities on network B, e.g. paging and measurements.</w:t>
      </w:r>
    </w:p>
    <w:p w14:paraId="7B93C935" w14:textId="77777777" w:rsidR="00DF41BE" w:rsidRPr="007F14CC" w:rsidRDefault="00DF41BE" w:rsidP="00DF41BE">
      <w:pPr>
        <w:pStyle w:val="question"/>
        <w:numPr>
          <w:ilvl w:val="0"/>
          <w:numId w:val="34"/>
        </w:numPr>
        <w:jc w:val="both"/>
        <w:rPr>
          <w:b/>
        </w:rPr>
      </w:pPr>
      <w:r w:rsidRPr="007F14CC">
        <w:rPr>
          <w:b/>
        </w:rPr>
        <w:t>The existing measurement gap cannot match the gap pattern requirement for Multi-SIM.</w:t>
      </w:r>
    </w:p>
    <w:p w14:paraId="203C853B" w14:textId="77777777" w:rsidR="00666700" w:rsidRPr="007F14CC" w:rsidRDefault="00666700" w:rsidP="00666700">
      <w:pPr>
        <w:pStyle w:val="question"/>
        <w:numPr>
          <w:ilvl w:val="0"/>
          <w:numId w:val="34"/>
        </w:numPr>
        <w:jc w:val="both"/>
        <w:rPr>
          <w:b/>
        </w:rPr>
      </w:pPr>
      <w:r w:rsidRPr="007F14CC">
        <w:rPr>
          <w:b/>
        </w:rPr>
        <w:t>The existing DRX Off period cannot match the gap pattern requirement for Multi-SIM.</w:t>
      </w:r>
    </w:p>
    <w:p w14:paraId="42707FB9" w14:textId="77777777" w:rsidR="00217CAC" w:rsidRPr="007F14CC" w:rsidRDefault="00217CAC" w:rsidP="007A08C2">
      <w:pPr>
        <w:jc w:val="both"/>
        <w:rPr>
          <w:lang w:val="en-US"/>
        </w:rPr>
      </w:pPr>
    </w:p>
    <w:p w14:paraId="5C8515C5" w14:textId="77777777" w:rsidR="00F37047" w:rsidRPr="007F14CC" w:rsidRDefault="00F37047" w:rsidP="00F37047">
      <w:pPr>
        <w:pStyle w:val="question"/>
        <w:numPr>
          <w:ilvl w:val="0"/>
          <w:numId w:val="33"/>
        </w:numPr>
        <w:jc w:val="both"/>
        <w:rPr>
          <w:b/>
        </w:rPr>
      </w:pPr>
      <w:r w:rsidRPr="007F14CC">
        <w:rPr>
          <w:rFonts w:hint="eastAsia"/>
          <w:b/>
        </w:rPr>
        <w:t>During</w:t>
      </w:r>
      <w:r w:rsidRPr="007F14CC">
        <w:rPr>
          <w:b/>
        </w:rPr>
        <w:t xml:space="preserve"> switching procedure without leaving RRC_CONNECTED state, UE sends ga</w:t>
      </w:r>
      <w:r w:rsidRPr="007F14CC">
        <w:rPr>
          <w:rFonts w:hint="eastAsia"/>
          <w:b/>
        </w:rPr>
        <w:t>p</w:t>
      </w:r>
      <w:r w:rsidRPr="007F14CC">
        <w:rPr>
          <w:b/>
        </w:rPr>
        <w:t xml:space="preserve"> pattern assistant information</w:t>
      </w:r>
      <w:r>
        <w:rPr>
          <w:b/>
        </w:rPr>
        <w:t xml:space="preserve"> </w:t>
      </w:r>
      <w:r w:rsidRPr="007F14CC">
        <w:rPr>
          <w:b/>
        </w:rPr>
        <w:t>(e.g. gap repetition period and gap start time, etc) to network A for Multi-SIM purpose.</w:t>
      </w:r>
    </w:p>
    <w:p w14:paraId="1527C3B1" w14:textId="77777777" w:rsidR="00875A89" w:rsidRPr="007F14CC" w:rsidRDefault="00875A89" w:rsidP="00875A89">
      <w:pPr>
        <w:pStyle w:val="question"/>
        <w:numPr>
          <w:ilvl w:val="0"/>
          <w:numId w:val="33"/>
        </w:numPr>
        <w:jc w:val="both"/>
        <w:rPr>
          <w:b/>
        </w:rPr>
      </w:pPr>
      <w:r w:rsidRPr="007F14CC">
        <w:rPr>
          <w:b/>
        </w:rPr>
        <w:t>A dedicated gap configuration for Multi-SIM purpose should be introduced.</w:t>
      </w:r>
    </w:p>
    <w:p w14:paraId="591F52BA" w14:textId="77777777" w:rsidR="00FB5589" w:rsidRPr="007F14CC" w:rsidRDefault="00FB5589" w:rsidP="00FB5589">
      <w:pPr>
        <w:pStyle w:val="question"/>
        <w:numPr>
          <w:ilvl w:val="0"/>
          <w:numId w:val="33"/>
        </w:numPr>
        <w:jc w:val="both"/>
        <w:rPr>
          <w:b/>
        </w:rPr>
      </w:pPr>
      <w:r w:rsidRPr="007F14CC">
        <w:rPr>
          <w:b/>
        </w:rPr>
        <w:t>Additional MAC signalling is not needed for switching procedure without leaving RRC_CONNECTED state.</w:t>
      </w:r>
    </w:p>
    <w:p w14:paraId="2FFE5923" w14:textId="77777777" w:rsidR="00FB0723" w:rsidRPr="007F14CC" w:rsidRDefault="00FB0723" w:rsidP="00FB0723">
      <w:pPr>
        <w:pStyle w:val="question"/>
        <w:numPr>
          <w:ilvl w:val="0"/>
          <w:numId w:val="33"/>
        </w:numPr>
        <w:jc w:val="both"/>
        <w:rPr>
          <w:b/>
        </w:rPr>
      </w:pPr>
      <w:r w:rsidRPr="007F14CC">
        <w:rPr>
          <w:b/>
        </w:rPr>
        <w:t xml:space="preserve">Common switching procedure is used for periodic and aperiodic activities on network B without leaving RRC_CONNECTED state in network A. </w:t>
      </w:r>
    </w:p>
    <w:p w14:paraId="4A9C0FE3" w14:textId="6B4E79CF" w:rsidR="009958FF" w:rsidRPr="007F14CC" w:rsidRDefault="009958FF" w:rsidP="007A08C2">
      <w:pPr>
        <w:jc w:val="both"/>
        <w:rPr>
          <w:u w:val="single"/>
          <w:lang w:val="en-US"/>
        </w:rPr>
      </w:pPr>
      <w:r w:rsidRPr="007F14CC">
        <w:rPr>
          <w:u w:val="single"/>
          <w:lang w:val="en-US"/>
        </w:rPr>
        <w:t>Busy indication in RRC_INACTIVE state</w:t>
      </w:r>
    </w:p>
    <w:p w14:paraId="3EDA8D88" w14:textId="77777777" w:rsidR="007D7473" w:rsidRPr="007F14CC" w:rsidRDefault="007D7473" w:rsidP="007E38A9">
      <w:pPr>
        <w:pStyle w:val="question"/>
        <w:numPr>
          <w:ilvl w:val="0"/>
          <w:numId w:val="33"/>
        </w:numPr>
        <w:jc w:val="both"/>
        <w:rPr>
          <w:b/>
        </w:rPr>
      </w:pPr>
      <w:r w:rsidRPr="007F14CC">
        <w:rPr>
          <w:b/>
        </w:rPr>
        <w:t xml:space="preserve">If other WGs indicate NAS-based busy indication </w:t>
      </w:r>
      <w:r w:rsidRPr="007F14CC">
        <w:rPr>
          <w:rFonts w:hint="eastAsia"/>
          <w:b/>
        </w:rPr>
        <w:t>is</w:t>
      </w:r>
      <w:r w:rsidRPr="007F14CC">
        <w:rPr>
          <w:b/>
        </w:rPr>
        <w:t xml:space="preserve"> </w:t>
      </w:r>
      <w:r w:rsidRPr="007F14CC">
        <w:rPr>
          <w:rFonts w:hint="eastAsia"/>
          <w:b/>
        </w:rPr>
        <w:t>not</w:t>
      </w:r>
      <w:r w:rsidRPr="007F14CC">
        <w:rPr>
          <w:b/>
        </w:rPr>
        <w:t xml:space="preserve"> </w:t>
      </w:r>
      <w:r w:rsidRPr="007F14CC">
        <w:rPr>
          <w:rFonts w:hint="eastAsia"/>
          <w:b/>
        </w:rPr>
        <w:t>feasible</w:t>
      </w:r>
      <w:r w:rsidRPr="007F14CC">
        <w:rPr>
          <w:b/>
        </w:rPr>
        <w:t xml:space="preserve"> to respond RAN </w:t>
      </w:r>
      <w:r w:rsidRPr="007F14CC">
        <w:rPr>
          <w:rFonts w:hint="eastAsia"/>
          <w:b/>
        </w:rPr>
        <w:t>pagin</w:t>
      </w:r>
      <w:r w:rsidRPr="007F14CC">
        <w:rPr>
          <w:b/>
        </w:rPr>
        <w:t>g, a UE may send a BUSY Indication via RRC connection resume request message to network unless it is unable to do so e.g. due to UE implementation constraints.</w:t>
      </w:r>
    </w:p>
    <w:p w14:paraId="29FB8368" w14:textId="058A8B61" w:rsidR="00392D7B" w:rsidRPr="007F14CC" w:rsidRDefault="002F4C30" w:rsidP="007A08C2">
      <w:pPr>
        <w:jc w:val="both"/>
        <w:rPr>
          <w:u w:val="single"/>
          <w:lang w:val="en-US"/>
        </w:rPr>
      </w:pPr>
      <w:r w:rsidRPr="007F14CC">
        <w:rPr>
          <w:u w:val="single"/>
          <w:lang w:val="en-US"/>
        </w:rPr>
        <w:t>Decision between switching procedures for leaving and without leaving RRC_CONNECTED state</w:t>
      </w:r>
    </w:p>
    <w:p w14:paraId="5A45E153" w14:textId="77777777" w:rsidR="00634BA5" w:rsidRPr="007F14CC" w:rsidRDefault="00634BA5" w:rsidP="00634BA5">
      <w:pPr>
        <w:pStyle w:val="question"/>
        <w:numPr>
          <w:ilvl w:val="0"/>
          <w:numId w:val="33"/>
        </w:numPr>
        <w:jc w:val="both"/>
        <w:rPr>
          <w:b/>
        </w:rPr>
      </w:pPr>
      <w:r w:rsidRPr="007F14CC">
        <w:rPr>
          <w:b/>
        </w:rPr>
        <w:t>The decision between switching procedures for leaving and without leaving RRC_CONNECTED state is up to UE implementation (not based on NW-configured gap threshold).</w:t>
      </w:r>
    </w:p>
    <w:p w14:paraId="78A26AC6" w14:textId="77777777" w:rsidR="00A8720C" w:rsidRPr="007F14CC" w:rsidRDefault="00A8720C" w:rsidP="00A8720C">
      <w:pPr>
        <w:pStyle w:val="question"/>
        <w:numPr>
          <w:ilvl w:val="0"/>
          <w:numId w:val="33"/>
        </w:numPr>
        <w:jc w:val="both"/>
        <w:rPr>
          <w:b/>
        </w:rPr>
      </w:pPr>
      <w:r w:rsidRPr="007F14CC">
        <w:rPr>
          <w:b/>
          <w:lang w:eastAsia="zh-CN"/>
        </w:rPr>
        <w:t xml:space="preserve">To minimize the interruption of ongoing service in network A, </w:t>
      </w:r>
      <w:r w:rsidRPr="007F14CC">
        <w:rPr>
          <w:b/>
        </w:rPr>
        <w:t xml:space="preserve">UE is allowed to stay in </w:t>
      </w:r>
      <w:r w:rsidRPr="007F14CC">
        <w:rPr>
          <w:b/>
          <w:lang w:eastAsia="zh-CN"/>
        </w:rPr>
        <w:t xml:space="preserve">RRC_ CONNECTED in network A </w:t>
      </w:r>
      <w:r w:rsidRPr="007F14CC">
        <w:rPr>
          <w:b/>
        </w:rPr>
        <w:t xml:space="preserve">while entering the RRC_ CONNECTED state in network B for short time activities, e.g. sending busy indication, performing TAU, etc. </w:t>
      </w:r>
      <w:r w:rsidRPr="007F14CC">
        <w:rPr>
          <w:b/>
          <w:lang w:eastAsia="zh-CN"/>
        </w:rPr>
        <w:t xml:space="preserve">The switching procedure for </w:t>
      </w:r>
      <w:r w:rsidRPr="007F14CC">
        <w:rPr>
          <w:b/>
          <w:lang w:eastAsia="zh-CN"/>
        </w:rPr>
        <w:lastRenderedPageBreak/>
        <w:t>keeping RRC_CONNECTED state can be used by the UE to get permission for short leave from network A.</w:t>
      </w:r>
      <w:bookmarkStart w:id="7" w:name="_GoBack"/>
      <w:bookmarkEnd w:id="7"/>
    </w:p>
    <w:p w14:paraId="0231373C" w14:textId="77777777" w:rsidR="00BF29CD" w:rsidRPr="007F14CC" w:rsidRDefault="00BF29CD" w:rsidP="007A08C2">
      <w:pPr>
        <w:jc w:val="both"/>
        <w:rPr>
          <w:u w:val="single"/>
          <w:lang w:val="en-US"/>
        </w:rPr>
      </w:pPr>
    </w:p>
    <w:p w14:paraId="047330B4" w14:textId="77777777" w:rsidR="0072740A" w:rsidRPr="007F14CC" w:rsidRDefault="00842198" w:rsidP="007A08C2">
      <w:pPr>
        <w:pStyle w:val="Heading1"/>
        <w:numPr>
          <w:ilvl w:val="0"/>
          <w:numId w:val="1"/>
        </w:numPr>
        <w:spacing w:line="240" w:lineRule="auto"/>
        <w:ind w:left="425" w:hanging="425"/>
        <w:rPr>
          <w:szCs w:val="20"/>
          <w:lang w:val="en-US" w:eastAsia="en-GB"/>
        </w:rPr>
      </w:pPr>
      <w:bookmarkStart w:id="8" w:name="_Toc502437832"/>
      <w:r w:rsidRPr="007F14CC">
        <w:rPr>
          <w:szCs w:val="20"/>
          <w:lang w:val="en-US" w:eastAsia="en-GB"/>
        </w:rPr>
        <w:t>Reference</w:t>
      </w:r>
    </w:p>
    <w:bookmarkEnd w:id="8"/>
    <w:p w14:paraId="52201F57" w14:textId="77777777" w:rsidR="0072740A" w:rsidRPr="007F14CC" w:rsidRDefault="00842198" w:rsidP="007A08C2">
      <w:pPr>
        <w:pStyle w:val="ListParagraph"/>
        <w:numPr>
          <w:ilvl w:val="0"/>
          <w:numId w:val="19"/>
        </w:numPr>
        <w:spacing w:afterLines="50" w:after="120"/>
        <w:ind w:firstLineChars="0"/>
        <w:jc w:val="both"/>
        <w:rPr>
          <w:rFonts w:cs="Arial"/>
          <w:bCs/>
          <w:sz w:val="20"/>
          <w:szCs w:val="20"/>
          <w:lang w:val="en-US" w:eastAsia="zh-CN"/>
        </w:rPr>
      </w:pPr>
      <w:r w:rsidRPr="007F14CC">
        <w:rPr>
          <w:rFonts w:cs="Arial"/>
          <w:bCs/>
          <w:sz w:val="20"/>
          <w:szCs w:val="20"/>
          <w:lang w:val="en-US" w:eastAsia="zh-CN"/>
        </w:rPr>
        <w:t>RP-201309 Revision on WID Support for Multi-SIM devices.</w:t>
      </w:r>
    </w:p>
    <w:p w14:paraId="791F92FE" w14:textId="3669FD29" w:rsidR="0030376B" w:rsidRPr="007F14CC" w:rsidRDefault="001E360B" w:rsidP="007A08C2">
      <w:pPr>
        <w:pStyle w:val="ListParagraph"/>
        <w:numPr>
          <w:ilvl w:val="0"/>
          <w:numId w:val="19"/>
        </w:numPr>
        <w:spacing w:afterLines="50" w:after="120"/>
        <w:ind w:firstLineChars="0"/>
        <w:jc w:val="both"/>
        <w:rPr>
          <w:rFonts w:cs="Arial"/>
          <w:bCs/>
          <w:sz w:val="20"/>
          <w:szCs w:val="20"/>
          <w:lang w:val="en-US" w:eastAsia="zh-CN"/>
        </w:rPr>
      </w:pPr>
      <w:r w:rsidRPr="007F14CC">
        <w:rPr>
          <w:rFonts w:cs="Arial"/>
          <w:bCs/>
          <w:sz w:val="20"/>
          <w:szCs w:val="20"/>
          <w:lang w:val="en-US" w:eastAsia="zh-CN"/>
        </w:rPr>
        <w:t>R2-2101981</w:t>
      </w:r>
      <w:r w:rsidR="005B0E1A" w:rsidRPr="007F14CC">
        <w:rPr>
          <w:rFonts w:cs="Arial"/>
          <w:bCs/>
          <w:sz w:val="20"/>
          <w:szCs w:val="20"/>
          <w:lang w:val="en-US" w:eastAsia="zh-CN"/>
        </w:rPr>
        <w:t xml:space="preserve"> </w:t>
      </w:r>
      <w:r w:rsidRPr="007F14CC">
        <w:rPr>
          <w:rFonts w:cs="Arial"/>
          <w:bCs/>
          <w:sz w:val="20"/>
          <w:szCs w:val="20"/>
          <w:lang w:val="en-US" w:eastAsia="zh-CN"/>
        </w:rPr>
        <w:t>Summary of [AT113-</w:t>
      </w:r>
      <w:proofErr w:type="gramStart"/>
      <w:r w:rsidRPr="007F14CC">
        <w:rPr>
          <w:rFonts w:cs="Arial"/>
          <w:bCs/>
          <w:sz w:val="20"/>
          <w:szCs w:val="20"/>
          <w:lang w:val="en-US" w:eastAsia="zh-CN"/>
        </w:rPr>
        <w:t>e][</w:t>
      </w:r>
      <w:proofErr w:type="gramEnd"/>
      <w:r w:rsidRPr="007F14CC">
        <w:rPr>
          <w:rFonts w:cs="Arial"/>
          <w:bCs/>
          <w:sz w:val="20"/>
          <w:szCs w:val="20"/>
          <w:lang w:val="en-US" w:eastAsia="zh-CN"/>
        </w:rPr>
        <w:t>242][NR][Multi-SIM] NAS vs. RRC signalling for paging collision and network switching (vivo)</w:t>
      </w:r>
    </w:p>
    <w:p w14:paraId="5A4BDB07" w14:textId="77777777" w:rsidR="00A0589B" w:rsidRPr="007F14CC" w:rsidRDefault="00A0589B" w:rsidP="007A08C2">
      <w:pPr>
        <w:pStyle w:val="ListParagraph"/>
        <w:numPr>
          <w:ilvl w:val="0"/>
          <w:numId w:val="19"/>
        </w:numPr>
        <w:spacing w:afterLines="50" w:after="120"/>
        <w:ind w:firstLineChars="0"/>
        <w:jc w:val="both"/>
        <w:rPr>
          <w:rFonts w:cs="Arial"/>
          <w:bCs/>
          <w:sz w:val="20"/>
          <w:szCs w:val="20"/>
          <w:lang w:val="en-US" w:eastAsia="zh-CN"/>
        </w:rPr>
      </w:pPr>
      <w:r w:rsidRPr="007F14CC">
        <w:rPr>
          <w:rFonts w:cs="Arial"/>
          <w:bCs/>
          <w:sz w:val="20"/>
          <w:szCs w:val="20"/>
          <w:lang w:val="en-US" w:eastAsia="zh-CN"/>
        </w:rPr>
        <w:t>R2-2102262 [post112-</w:t>
      </w:r>
      <w:proofErr w:type="gramStart"/>
      <w:r w:rsidRPr="007F14CC">
        <w:rPr>
          <w:rFonts w:cs="Arial"/>
          <w:bCs/>
          <w:sz w:val="20"/>
          <w:szCs w:val="20"/>
          <w:lang w:val="en-US" w:eastAsia="zh-CN"/>
        </w:rPr>
        <w:t>e][</w:t>
      </w:r>
      <w:proofErr w:type="gramEnd"/>
      <w:r w:rsidRPr="007F14CC">
        <w:rPr>
          <w:rFonts w:cs="Arial"/>
          <w:bCs/>
          <w:sz w:val="20"/>
          <w:szCs w:val="20"/>
          <w:lang w:val="en-US" w:eastAsia="zh-CN"/>
        </w:rPr>
        <w:t>256][Multi-SIM] Network switching details (vivo)</w:t>
      </w:r>
    </w:p>
    <w:p w14:paraId="3F1925AC" w14:textId="6D655DDE" w:rsidR="007452F2" w:rsidRPr="007F14CC" w:rsidRDefault="007452F2" w:rsidP="007A08C2">
      <w:pPr>
        <w:pStyle w:val="ListParagraph"/>
        <w:numPr>
          <w:ilvl w:val="0"/>
          <w:numId w:val="19"/>
        </w:numPr>
        <w:spacing w:afterLines="50" w:after="120"/>
        <w:ind w:firstLineChars="0"/>
        <w:jc w:val="both"/>
        <w:rPr>
          <w:rFonts w:cs="Arial"/>
          <w:bCs/>
          <w:sz w:val="20"/>
          <w:szCs w:val="20"/>
          <w:lang w:val="en-US" w:eastAsia="zh-CN"/>
        </w:rPr>
      </w:pPr>
      <w:r w:rsidRPr="007F14CC">
        <w:rPr>
          <w:rFonts w:cs="Arial"/>
          <w:bCs/>
          <w:sz w:val="20"/>
          <w:szCs w:val="20"/>
          <w:lang w:val="en-US" w:eastAsia="zh-CN"/>
        </w:rPr>
        <w:t>R2-2104332 Summary of AT113bis-e231MUSIM Impacts of NAS-based busy indication (RAN2 VC)</w:t>
      </w:r>
    </w:p>
    <w:p w14:paraId="64CF08E7" w14:textId="1B614556" w:rsidR="009D2252" w:rsidRPr="007F14CC" w:rsidRDefault="009D2252" w:rsidP="007A08C2">
      <w:pPr>
        <w:pStyle w:val="ListParagraph"/>
        <w:numPr>
          <w:ilvl w:val="0"/>
          <w:numId w:val="19"/>
        </w:numPr>
        <w:spacing w:afterLines="50" w:after="120"/>
        <w:ind w:firstLineChars="0"/>
        <w:jc w:val="both"/>
        <w:rPr>
          <w:rFonts w:cs="Arial"/>
          <w:bCs/>
          <w:sz w:val="20"/>
          <w:szCs w:val="20"/>
          <w:lang w:val="en-US" w:eastAsia="zh-CN"/>
        </w:rPr>
      </w:pPr>
      <w:r w:rsidRPr="007F14CC">
        <w:rPr>
          <w:rFonts w:cs="Arial"/>
          <w:bCs/>
          <w:sz w:val="20"/>
          <w:szCs w:val="20"/>
          <w:lang w:val="en-US" w:eastAsia="zh-CN"/>
        </w:rPr>
        <w:t>R2-2104319</w:t>
      </w:r>
      <w:r w:rsidR="0018141A" w:rsidRPr="007F14CC">
        <w:rPr>
          <w:rFonts w:cs="Arial"/>
          <w:bCs/>
          <w:sz w:val="20"/>
          <w:szCs w:val="20"/>
          <w:lang w:val="en-US" w:eastAsia="zh-CN"/>
        </w:rPr>
        <w:t xml:space="preserve"> </w:t>
      </w:r>
      <w:r w:rsidRPr="007F14CC">
        <w:rPr>
          <w:rFonts w:cs="Arial"/>
          <w:bCs/>
          <w:sz w:val="20"/>
          <w:szCs w:val="20"/>
          <w:lang w:val="en-US" w:eastAsia="zh-CN"/>
        </w:rPr>
        <w:t>Summary of AI 8.3.3: UE notification on network switching for multi-SIM</w:t>
      </w:r>
    </w:p>
    <w:p w14:paraId="272B92A1" w14:textId="77777777" w:rsidR="0072740A" w:rsidRPr="00E767A6" w:rsidRDefault="0072740A" w:rsidP="007A08C2">
      <w:pPr>
        <w:spacing w:afterLines="50" w:after="120"/>
        <w:jc w:val="both"/>
        <w:rPr>
          <w:lang w:val="en-US"/>
        </w:rPr>
      </w:pPr>
    </w:p>
    <w:sectPr w:rsidR="0072740A" w:rsidRPr="00E767A6">
      <w:foot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C5779" w14:textId="77777777" w:rsidR="00E10609" w:rsidRDefault="00E10609">
      <w:pPr>
        <w:spacing w:after="0" w:line="240" w:lineRule="auto"/>
      </w:pPr>
      <w:r>
        <w:separator/>
      </w:r>
    </w:p>
  </w:endnote>
  <w:endnote w:type="continuationSeparator" w:id="0">
    <w:p w14:paraId="00D54A90" w14:textId="77777777" w:rsidR="00E10609" w:rsidRDefault="00E10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auto"/>
    <w:pitch w:val="default"/>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8CBBB" w14:textId="77777777" w:rsidR="003E0AE7" w:rsidRDefault="003E0AE7">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84AF3" w14:textId="77777777" w:rsidR="00E10609" w:rsidRDefault="00E10609">
      <w:pPr>
        <w:spacing w:after="0" w:line="240" w:lineRule="auto"/>
      </w:pPr>
      <w:r>
        <w:separator/>
      </w:r>
    </w:p>
  </w:footnote>
  <w:footnote w:type="continuationSeparator" w:id="0">
    <w:p w14:paraId="5B71691E" w14:textId="77777777" w:rsidR="00E10609" w:rsidRDefault="00E1060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0A4EDA"/>
    <w:multiLevelType w:val="singleLevel"/>
    <w:tmpl w:val="EE0A4EDA"/>
    <w:lvl w:ilvl="0">
      <w:start w:val="1"/>
      <w:numFmt w:val="decimal"/>
      <w:suff w:val="space"/>
      <w:lvlText w:val="%1."/>
      <w:lvlJc w:val="left"/>
    </w:lvl>
  </w:abstractNum>
  <w:abstractNum w:abstractNumId="1" w15:restartNumberingAfterBreak="0">
    <w:nsid w:val="00C07000"/>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1066F34"/>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02552047"/>
    <w:multiLevelType w:val="multilevel"/>
    <w:tmpl w:val="02552047"/>
    <w:lvl w:ilvl="0">
      <w:start w:val="1"/>
      <w:numFmt w:val="decimal"/>
      <w:lvlText w:val="%1."/>
      <w:lvlJc w:val="left"/>
      <w:pPr>
        <w:tabs>
          <w:tab w:val="left" w:pos="432"/>
        </w:tabs>
        <w:ind w:left="432" w:hanging="432"/>
      </w:pPr>
      <w:rPr>
        <w:rFonts w:hint="default"/>
        <w:b w:val="0"/>
        <w:lang w:val="en-US"/>
      </w:rPr>
    </w:lvl>
    <w:lvl w:ilvl="1">
      <w:start w:val="1"/>
      <w:numFmt w:val="decimal"/>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4" w15:restartNumberingAfterBreak="0">
    <w:nsid w:val="05F417E1"/>
    <w:multiLevelType w:val="hybridMultilevel"/>
    <w:tmpl w:val="956613F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867E1E"/>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8D25DF8"/>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8" w15:restartNumberingAfterBreak="0">
    <w:nsid w:val="191C7114"/>
    <w:multiLevelType w:val="multilevel"/>
    <w:tmpl w:val="191C7114"/>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C04006B"/>
    <w:multiLevelType w:val="multilevel"/>
    <w:tmpl w:val="1C04006B"/>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C051FC7"/>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D131013"/>
    <w:multiLevelType w:val="multilevel"/>
    <w:tmpl w:val="6E4E343C"/>
    <w:lvl w:ilvl="0">
      <w:start w:val="3"/>
      <w:numFmt w:val="decimal"/>
      <w:lvlText w:val="Proposal %1:"/>
      <w:lvlJc w:val="left"/>
      <w:pPr>
        <w:ind w:left="420" w:hanging="420"/>
      </w:pPr>
      <w:rPr>
        <w:rFonts w:hint="eastAsia"/>
        <w:b/>
        <w:i w:val="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F87658"/>
    <w:multiLevelType w:val="hybridMultilevel"/>
    <w:tmpl w:val="382449DA"/>
    <w:lvl w:ilvl="0" w:tplc="B804175E">
      <w:start w:val="1"/>
      <w:numFmt w:val="decimal"/>
      <w:lvlText w:val="%1."/>
      <w:lvlJc w:val="left"/>
      <w:pPr>
        <w:ind w:left="420" w:hanging="420"/>
      </w:pPr>
      <w:rPr>
        <w:rFonts w:ascii="Times New Roman" w:eastAsia="MS Gothic"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EE650B"/>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29EC6AD6"/>
    <w:multiLevelType w:val="multilevel"/>
    <w:tmpl w:val="FE58140A"/>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2B976A2F"/>
    <w:multiLevelType w:val="hybridMultilevel"/>
    <w:tmpl w:val="4C20E452"/>
    <w:lvl w:ilvl="0" w:tplc="AE7C4354">
      <w:start w:val="2"/>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C976179"/>
    <w:multiLevelType w:val="hybridMultilevel"/>
    <w:tmpl w:val="38207C5A"/>
    <w:lvl w:ilvl="0" w:tplc="F42260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E17FF1"/>
    <w:multiLevelType w:val="multilevel"/>
    <w:tmpl w:val="37E17F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D175F93"/>
    <w:multiLevelType w:val="multilevel"/>
    <w:tmpl w:val="3D175F93"/>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C1639A4"/>
    <w:multiLevelType w:val="multilevel"/>
    <w:tmpl w:val="4C1639A4"/>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2A09B4"/>
    <w:multiLevelType w:val="multilevel"/>
    <w:tmpl w:val="512A09B4"/>
    <w:lvl w:ilvl="0">
      <w:start w:val="1"/>
      <w:numFmt w:val="decim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2043AE9"/>
    <w:multiLevelType w:val="multilevel"/>
    <w:tmpl w:val="52043AE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6550000D"/>
    <w:multiLevelType w:val="hybridMultilevel"/>
    <w:tmpl w:val="411EA7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8E97B91"/>
    <w:multiLevelType w:val="hybridMultilevel"/>
    <w:tmpl w:val="A89A911C"/>
    <w:lvl w:ilvl="0" w:tplc="8B5CB88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104F29"/>
    <w:multiLevelType w:val="hybridMultilevel"/>
    <w:tmpl w:val="2AC88A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D411896"/>
    <w:multiLevelType w:val="hybridMultilevel"/>
    <w:tmpl w:val="B38CB440"/>
    <w:lvl w:ilvl="0" w:tplc="F67EC2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22D7B7A"/>
    <w:multiLevelType w:val="multilevel"/>
    <w:tmpl w:val="497CA164"/>
    <w:lvl w:ilvl="0">
      <w:start w:val="1"/>
      <w:numFmt w:val="decimal"/>
      <w:lvlText w:val="Observation %1:"/>
      <w:lvlJc w:val="left"/>
      <w:pPr>
        <w:tabs>
          <w:tab w:val="left" w:pos="1304"/>
        </w:tabs>
        <w:ind w:left="1304" w:hanging="1304"/>
      </w:pPr>
      <w:rPr>
        <w:rFonts w:hint="eastAsia"/>
        <w:b/>
        <w:i w:val="0"/>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3595C42"/>
    <w:multiLevelType w:val="hybridMultilevel"/>
    <w:tmpl w:val="401E16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5AD4D2F"/>
    <w:multiLevelType w:val="multilevel"/>
    <w:tmpl w:val="75AD4D2F"/>
    <w:lvl w:ilvl="0">
      <w:start w:val="1"/>
      <w:numFmt w:val="decimal"/>
      <w:lvlText w:val="Proposal %1"/>
      <w:lvlJc w:val="left"/>
      <w:pPr>
        <w:tabs>
          <w:tab w:val="left" w:pos="1304"/>
        </w:tabs>
        <w:ind w:left="1304" w:hanging="1304"/>
      </w:pPr>
      <w:rPr>
        <w:rFonts w:hint="eastAsia"/>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77344669"/>
    <w:multiLevelType w:val="multilevel"/>
    <w:tmpl w:val="77344669"/>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C337562"/>
    <w:multiLevelType w:val="hybridMultilevel"/>
    <w:tmpl w:val="0C00DF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7"/>
  </w:num>
  <w:num w:numId="4">
    <w:abstractNumId w:val="20"/>
  </w:num>
  <w:num w:numId="5">
    <w:abstractNumId w:val="22"/>
  </w:num>
  <w:num w:numId="6">
    <w:abstractNumId w:val="24"/>
  </w:num>
  <w:num w:numId="7">
    <w:abstractNumId w:val="32"/>
  </w:num>
  <w:num w:numId="8">
    <w:abstractNumId w:val="27"/>
  </w:num>
  <w:num w:numId="9">
    <w:abstractNumId w:val="0"/>
  </w:num>
  <w:num w:numId="10">
    <w:abstractNumId w:val="19"/>
  </w:num>
  <w:num w:numId="11">
    <w:abstractNumId w:val="26"/>
  </w:num>
  <w:num w:numId="12">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num>
  <w:num w:numId="14">
    <w:abstractNumId w:val="33"/>
  </w:num>
  <w:num w:numId="15">
    <w:abstractNumId w:val="1"/>
  </w:num>
  <w:num w:numId="16">
    <w:abstractNumId w:val="8"/>
  </w:num>
  <w:num w:numId="17">
    <w:abstractNumId w:val="9"/>
  </w:num>
  <w:num w:numId="18">
    <w:abstractNumId w:val="35"/>
  </w:num>
  <w:num w:numId="19">
    <w:abstractNumId w:val="38"/>
  </w:num>
  <w:num w:numId="20">
    <w:abstractNumId w:val="14"/>
  </w:num>
  <w:num w:numId="21">
    <w:abstractNumId w:val="15"/>
  </w:num>
  <w:num w:numId="22">
    <w:abstractNumId w:val="12"/>
  </w:num>
  <w:num w:numId="23">
    <w:abstractNumId w:val="11"/>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4"/>
  </w:num>
  <w:num w:numId="27">
    <w:abstractNumId w:val="37"/>
  </w:num>
  <w:num w:numId="28">
    <w:abstractNumId w:val="28"/>
  </w:num>
  <w:num w:numId="29">
    <w:abstractNumId w:val="6"/>
  </w:num>
  <w:num w:numId="30">
    <w:abstractNumId w:val="5"/>
  </w:num>
  <w:num w:numId="31">
    <w:abstractNumId w:val="29"/>
  </w:num>
  <w:num w:numId="32">
    <w:abstractNumId w:val="13"/>
  </w:num>
  <w:num w:numId="33">
    <w:abstractNumId w:val="10"/>
  </w:num>
  <w:num w:numId="34">
    <w:abstractNumId w:val="2"/>
  </w:num>
  <w:num w:numId="35">
    <w:abstractNumId w:val="17"/>
  </w:num>
  <w:num w:numId="36">
    <w:abstractNumId w:val="31"/>
  </w:num>
  <w:num w:numId="37">
    <w:abstractNumId w:val="25"/>
  </w:num>
  <w:num w:numId="38">
    <w:abstractNumId w:val="4"/>
  </w:num>
  <w:num w:numId="39">
    <w:abstractNumId w:val="16"/>
  </w:num>
  <w:num w:numId="40">
    <w:abstractNumId w:val="32"/>
  </w:num>
  <w:num w:numId="41">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hideSpellingErrors/>
  <w:hideGrammaticalErrors/>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hPDWgDRD6SjLQAAAA=="/>
  </w:docVars>
  <w:rsids>
    <w:rsidRoot w:val="00703220"/>
    <w:rsid w:val="0000007C"/>
    <w:rsid w:val="000000E5"/>
    <w:rsid w:val="0000055C"/>
    <w:rsid w:val="00000AEF"/>
    <w:rsid w:val="00001018"/>
    <w:rsid w:val="000010E2"/>
    <w:rsid w:val="00001177"/>
    <w:rsid w:val="00001248"/>
    <w:rsid w:val="00001348"/>
    <w:rsid w:val="0000178E"/>
    <w:rsid w:val="00001A28"/>
    <w:rsid w:val="00001BDD"/>
    <w:rsid w:val="00001E23"/>
    <w:rsid w:val="00001F7C"/>
    <w:rsid w:val="0000210E"/>
    <w:rsid w:val="00002201"/>
    <w:rsid w:val="0000249B"/>
    <w:rsid w:val="00003169"/>
    <w:rsid w:val="00003229"/>
    <w:rsid w:val="00003349"/>
    <w:rsid w:val="000037A3"/>
    <w:rsid w:val="00003C45"/>
    <w:rsid w:val="00003F88"/>
    <w:rsid w:val="0000409D"/>
    <w:rsid w:val="000044EF"/>
    <w:rsid w:val="00004B70"/>
    <w:rsid w:val="00004CD7"/>
    <w:rsid w:val="00005783"/>
    <w:rsid w:val="00005E6A"/>
    <w:rsid w:val="00006061"/>
    <w:rsid w:val="000060EF"/>
    <w:rsid w:val="000062EE"/>
    <w:rsid w:val="00006ACA"/>
    <w:rsid w:val="000073F2"/>
    <w:rsid w:val="00007569"/>
    <w:rsid w:val="00007877"/>
    <w:rsid w:val="00007AE9"/>
    <w:rsid w:val="00007BF5"/>
    <w:rsid w:val="00007DDA"/>
    <w:rsid w:val="00007E6D"/>
    <w:rsid w:val="00007EF2"/>
    <w:rsid w:val="0001015D"/>
    <w:rsid w:val="000103B4"/>
    <w:rsid w:val="000104B7"/>
    <w:rsid w:val="0001078A"/>
    <w:rsid w:val="0001126E"/>
    <w:rsid w:val="000112F8"/>
    <w:rsid w:val="00011401"/>
    <w:rsid w:val="00011BB0"/>
    <w:rsid w:val="00011C1B"/>
    <w:rsid w:val="00012545"/>
    <w:rsid w:val="000127B4"/>
    <w:rsid w:val="00012F38"/>
    <w:rsid w:val="0001333A"/>
    <w:rsid w:val="00013459"/>
    <w:rsid w:val="0001365D"/>
    <w:rsid w:val="000136FE"/>
    <w:rsid w:val="0001380D"/>
    <w:rsid w:val="00013A3B"/>
    <w:rsid w:val="00013F61"/>
    <w:rsid w:val="000143D0"/>
    <w:rsid w:val="00014594"/>
    <w:rsid w:val="00014674"/>
    <w:rsid w:val="00014966"/>
    <w:rsid w:val="00014D65"/>
    <w:rsid w:val="00015381"/>
    <w:rsid w:val="000154C5"/>
    <w:rsid w:val="000155D7"/>
    <w:rsid w:val="00015790"/>
    <w:rsid w:val="00015B6E"/>
    <w:rsid w:val="000168B4"/>
    <w:rsid w:val="000168F5"/>
    <w:rsid w:val="00016AAF"/>
    <w:rsid w:val="00016AFA"/>
    <w:rsid w:val="00016D91"/>
    <w:rsid w:val="00016E87"/>
    <w:rsid w:val="000170DD"/>
    <w:rsid w:val="000177D0"/>
    <w:rsid w:val="000178FF"/>
    <w:rsid w:val="00017AAC"/>
    <w:rsid w:val="00017E3E"/>
    <w:rsid w:val="00017EBF"/>
    <w:rsid w:val="00017FCC"/>
    <w:rsid w:val="00020167"/>
    <w:rsid w:val="000201BE"/>
    <w:rsid w:val="000201F5"/>
    <w:rsid w:val="000202F6"/>
    <w:rsid w:val="0002030E"/>
    <w:rsid w:val="00020A37"/>
    <w:rsid w:val="000213B9"/>
    <w:rsid w:val="00021438"/>
    <w:rsid w:val="0002174B"/>
    <w:rsid w:val="000217A3"/>
    <w:rsid w:val="00021B80"/>
    <w:rsid w:val="00021CF5"/>
    <w:rsid w:val="00021EC9"/>
    <w:rsid w:val="00022459"/>
    <w:rsid w:val="0002269D"/>
    <w:rsid w:val="00022820"/>
    <w:rsid w:val="00022C08"/>
    <w:rsid w:val="00022CA3"/>
    <w:rsid w:val="00022EA9"/>
    <w:rsid w:val="00022F36"/>
    <w:rsid w:val="0002330B"/>
    <w:rsid w:val="00023408"/>
    <w:rsid w:val="00023545"/>
    <w:rsid w:val="000239A0"/>
    <w:rsid w:val="00023FAD"/>
    <w:rsid w:val="0002406F"/>
    <w:rsid w:val="000246F2"/>
    <w:rsid w:val="0002496E"/>
    <w:rsid w:val="00024FB9"/>
    <w:rsid w:val="00025171"/>
    <w:rsid w:val="00025475"/>
    <w:rsid w:val="00025A91"/>
    <w:rsid w:val="00025BE4"/>
    <w:rsid w:val="00025E2D"/>
    <w:rsid w:val="00025E38"/>
    <w:rsid w:val="00025F91"/>
    <w:rsid w:val="00025FE5"/>
    <w:rsid w:val="00026A00"/>
    <w:rsid w:val="00026AAD"/>
    <w:rsid w:val="00026FC8"/>
    <w:rsid w:val="000274B9"/>
    <w:rsid w:val="0002762F"/>
    <w:rsid w:val="0003079B"/>
    <w:rsid w:val="00031054"/>
    <w:rsid w:val="0003143C"/>
    <w:rsid w:val="00031449"/>
    <w:rsid w:val="00031746"/>
    <w:rsid w:val="00031E5F"/>
    <w:rsid w:val="0003222E"/>
    <w:rsid w:val="00032336"/>
    <w:rsid w:val="00032679"/>
    <w:rsid w:val="00032BF9"/>
    <w:rsid w:val="000330F9"/>
    <w:rsid w:val="000332BA"/>
    <w:rsid w:val="00033817"/>
    <w:rsid w:val="0003389F"/>
    <w:rsid w:val="00033A69"/>
    <w:rsid w:val="00033BF3"/>
    <w:rsid w:val="00033FCE"/>
    <w:rsid w:val="00034109"/>
    <w:rsid w:val="00034515"/>
    <w:rsid w:val="0003458E"/>
    <w:rsid w:val="000346C0"/>
    <w:rsid w:val="00034E62"/>
    <w:rsid w:val="00034E8F"/>
    <w:rsid w:val="00035236"/>
    <w:rsid w:val="000352BF"/>
    <w:rsid w:val="000357CF"/>
    <w:rsid w:val="00035B6B"/>
    <w:rsid w:val="00035FF3"/>
    <w:rsid w:val="000363D9"/>
    <w:rsid w:val="0003642B"/>
    <w:rsid w:val="00036753"/>
    <w:rsid w:val="000369B5"/>
    <w:rsid w:val="00036A6B"/>
    <w:rsid w:val="0003728A"/>
    <w:rsid w:val="00037406"/>
    <w:rsid w:val="0003789E"/>
    <w:rsid w:val="0003798C"/>
    <w:rsid w:val="00037FC9"/>
    <w:rsid w:val="00040248"/>
    <w:rsid w:val="00040566"/>
    <w:rsid w:val="000409BE"/>
    <w:rsid w:val="00040A20"/>
    <w:rsid w:val="00040B7C"/>
    <w:rsid w:val="00041501"/>
    <w:rsid w:val="00041967"/>
    <w:rsid w:val="00041EB8"/>
    <w:rsid w:val="00041EBF"/>
    <w:rsid w:val="00042238"/>
    <w:rsid w:val="00042AE4"/>
    <w:rsid w:val="000431F4"/>
    <w:rsid w:val="00043412"/>
    <w:rsid w:val="000436A5"/>
    <w:rsid w:val="0004394A"/>
    <w:rsid w:val="0004394D"/>
    <w:rsid w:val="0004432C"/>
    <w:rsid w:val="00044466"/>
    <w:rsid w:val="00044492"/>
    <w:rsid w:val="000445D2"/>
    <w:rsid w:val="000445D5"/>
    <w:rsid w:val="00044D45"/>
    <w:rsid w:val="0004548C"/>
    <w:rsid w:val="00045590"/>
    <w:rsid w:val="000456FD"/>
    <w:rsid w:val="000459C8"/>
    <w:rsid w:val="00045EBA"/>
    <w:rsid w:val="00045F13"/>
    <w:rsid w:val="0004621D"/>
    <w:rsid w:val="0004630D"/>
    <w:rsid w:val="00046972"/>
    <w:rsid w:val="00046BE8"/>
    <w:rsid w:val="00046E0B"/>
    <w:rsid w:val="00047165"/>
    <w:rsid w:val="0004721A"/>
    <w:rsid w:val="00047394"/>
    <w:rsid w:val="000479DB"/>
    <w:rsid w:val="00047BA7"/>
    <w:rsid w:val="00047BCC"/>
    <w:rsid w:val="0005010C"/>
    <w:rsid w:val="000501EA"/>
    <w:rsid w:val="0005046A"/>
    <w:rsid w:val="00050C2A"/>
    <w:rsid w:val="00050D97"/>
    <w:rsid w:val="0005101A"/>
    <w:rsid w:val="0005104E"/>
    <w:rsid w:val="00051174"/>
    <w:rsid w:val="000512D7"/>
    <w:rsid w:val="00051F2A"/>
    <w:rsid w:val="00052299"/>
    <w:rsid w:val="000527DD"/>
    <w:rsid w:val="00053056"/>
    <w:rsid w:val="000536EF"/>
    <w:rsid w:val="00053C42"/>
    <w:rsid w:val="00053D37"/>
    <w:rsid w:val="00053EED"/>
    <w:rsid w:val="000543B4"/>
    <w:rsid w:val="000545DC"/>
    <w:rsid w:val="000549BF"/>
    <w:rsid w:val="00054F7D"/>
    <w:rsid w:val="00055213"/>
    <w:rsid w:val="00055254"/>
    <w:rsid w:val="0005536A"/>
    <w:rsid w:val="000559B8"/>
    <w:rsid w:val="00055B29"/>
    <w:rsid w:val="00056452"/>
    <w:rsid w:val="00056702"/>
    <w:rsid w:val="00056AB2"/>
    <w:rsid w:val="00056AE1"/>
    <w:rsid w:val="00056DB8"/>
    <w:rsid w:val="00057002"/>
    <w:rsid w:val="0005750B"/>
    <w:rsid w:val="00057554"/>
    <w:rsid w:val="00057605"/>
    <w:rsid w:val="00057815"/>
    <w:rsid w:val="0005798F"/>
    <w:rsid w:val="00057CA4"/>
    <w:rsid w:val="00057CF4"/>
    <w:rsid w:val="00057D27"/>
    <w:rsid w:val="00057F03"/>
    <w:rsid w:val="0006001F"/>
    <w:rsid w:val="00060126"/>
    <w:rsid w:val="0006047C"/>
    <w:rsid w:val="00060793"/>
    <w:rsid w:val="00060C87"/>
    <w:rsid w:val="00060E84"/>
    <w:rsid w:val="00060F49"/>
    <w:rsid w:val="0006111B"/>
    <w:rsid w:val="000616AB"/>
    <w:rsid w:val="00061FED"/>
    <w:rsid w:val="00062AF0"/>
    <w:rsid w:val="00063272"/>
    <w:rsid w:val="000632EE"/>
    <w:rsid w:val="00063782"/>
    <w:rsid w:val="0006394F"/>
    <w:rsid w:val="00063A9C"/>
    <w:rsid w:val="00064521"/>
    <w:rsid w:val="00064948"/>
    <w:rsid w:val="00064C42"/>
    <w:rsid w:val="00064E2B"/>
    <w:rsid w:val="00065685"/>
    <w:rsid w:val="00065C61"/>
    <w:rsid w:val="00065DD5"/>
    <w:rsid w:val="000670AE"/>
    <w:rsid w:val="00067106"/>
    <w:rsid w:val="000672AD"/>
    <w:rsid w:val="000672F2"/>
    <w:rsid w:val="00067389"/>
    <w:rsid w:val="00067CAD"/>
    <w:rsid w:val="0007025E"/>
    <w:rsid w:val="00070802"/>
    <w:rsid w:val="00070914"/>
    <w:rsid w:val="00070AE4"/>
    <w:rsid w:val="00070B95"/>
    <w:rsid w:val="00071567"/>
    <w:rsid w:val="00071CE4"/>
    <w:rsid w:val="00071E05"/>
    <w:rsid w:val="0007200E"/>
    <w:rsid w:val="0007208E"/>
    <w:rsid w:val="000723DF"/>
    <w:rsid w:val="0007242D"/>
    <w:rsid w:val="00072488"/>
    <w:rsid w:val="000728F4"/>
    <w:rsid w:val="00072969"/>
    <w:rsid w:val="00072A9A"/>
    <w:rsid w:val="00072E7E"/>
    <w:rsid w:val="00072FE9"/>
    <w:rsid w:val="000730DE"/>
    <w:rsid w:val="000731C7"/>
    <w:rsid w:val="0007344A"/>
    <w:rsid w:val="0007389D"/>
    <w:rsid w:val="00073C32"/>
    <w:rsid w:val="00073D27"/>
    <w:rsid w:val="00073E6E"/>
    <w:rsid w:val="000743DC"/>
    <w:rsid w:val="00074646"/>
    <w:rsid w:val="000751C1"/>
    <w:rsid w:val="00075207"/>
    <w:rsid w:val="00075533"/>
    <w:rsid w:val="0007587B"/>
    <w:rsid w:val="000759D1"/>
    <w:rsid w:val="00075CBE"/>
    <w:rsid w:val="00075EB2"/>
    <w:rsid w:val="000761EB"/>
    <w:rsid w:val="000762F4"/>
    <w:rsid w:val="00076834"/>
    <w:rsid w:val="00076D3C"/>
    <w:rsid w:val="00076EA8"/>
    <w:rsid w:val="00076EC4"/>
    <w:rsid w:val="00077884"/>
    <w:rsid w:val="00077D03"/>
    <w:rsid w:val="00077E34"/>
    <w:rsid w:val="00077EE0"/>
    <w:rsid w:val="000803A0"/>
    <w:rsid w:val="000803BC"/>
    <w:rsid w:val="00080505"/>
    <w:rsid w:val="00080AE7"/>
    <w:rsid w:val="00080E5B"/>
    <w:rsid w:val="00082C74"/>
    <w:rsid w:val="000839B0"/>
    <w:rsid w:val="00083BD2"/>
    <w:rsid w:val="00083C4D"/>
    <w:rsid w:val="00083DF9"/>
    <w:rsid w:val="00083E8A"/>
    <w:rsid w:val="00084367"/>
    <w:rsid w:val="000849B5"/>
    <w:rsid w:val="00084A28"/>
    <w:rsid w:val="00085D27"/>
    <w:rsid w:val="0008673C"/>
    <w:rsid w:val="00086B41"/>
    <w:rsid w:val="00086C36"/>
    <w:rsid w:val="00086C7B"/>
    <w:rsid w:val="00086D03"/>
    <w:rsid w:val="00086FB4"/>
    <w:rsid w:val="00087377"/>
    <w:rsid w:val="00090031"/>
    <w:rsid w:val="000902B7"/>
    <w:rsid w:val="000902E4"/>
    <w:rsid w:val="00090453"/>
    <w:rsid w:val="00090A89"/>
    <w:rsid w:val="00090B25"/>
    <w:rsid w:val="00090CFA"/>
    <w:rsid w:val="00090D12"/>
    <w:rsid w:val="00090DFC"/>
    <w:rsid w:val="00090E4A"/>
    <w:rsid w:val="00091492"/>
    <w:rsid w:val="0009159F"/>
    <w:rsid w:val="00091684"/>
    <w:rsid w:val="00091792"/>
    <w:rsid w:val="00091BF8"/>
    <w:rsid w:val="00091D2A"/>
    <w:rsid w:val="0009216B"/>
    <w:rsid w:val="00092407"/>
    <w:rsid w:val="000929C1"/>
    <w:rsid w:val="000929D6"/>
    <w:rsid w:val="00093179"/>
    <w:rsid w:val="00093A72"/>
    <w:rsid w:val="00093B7E"/>
    <w:rsid w:val="00093E6E"/>
    <w:rsid w:val="00094445"/>
    <w:rsid w:val="00094C25"/>
    <w:rsid w:val="0009515A"/>
    <w:rsid w:val="000954B8"/>
    <w:rsid w:val="00095A57"/>
    <w:rsid w:val="0009608E"/>
    <w:rsid w:val="000960B3"/>
    <w:rsid w:val="00096252"/>
    <w:rsid w:val="00096795"/>
    <w:rsid w:val="000967FA"/>
    <w:rsid w:val="00096835"/>
    <w:rsid w:val="00096E5B"/>
    <w:rsid w:val="00096F49"/>
    <w:rsid w:val="00096F70"/>
    <w:rsid w:val="000976B7"/>
    <w:rsid w:val="00097C7F"/>
    <w:rsid w:val="00097C9C"/>
    <w:rsid w:val="000A00B3"/>
    <w:rsid w:val="000A0410"/>
    <w:rsid w:val="000A0464"/>
    <w:rsid w:val="000A0660"/>
    <w:rsid w:val="000A0B3D"/>
    <w:rsid w:val="000A0B52"/>
    <w:rsid w:val="000A1B05"/>
    <w:rsid w:val="000A1CE7"/>
    <w:rsid w:val="000A1D44"/>
    <w:rsid w:val="000A2371"/>
    <w:rsid w:val="000A264C"/>
    <w:rsid w:val="000A2676"/>
    <w:rsid w:val="000A292F"/>
    <w:rsid w:val="000A2AA2"/>
    <w:rsid w:val="000A2ACF"/>
    <w:rsid w:val="000A35A3"/>
    <w:rsid w:val="000A367D"/>
    <w:rsid w:val="000A3746"/>
    <w:rsid w:val="000A3D5D"/>
    <w:rsid w:val="000A3DC8"/>
    <w:rsid w:val="000A4274"/>
    <w:rsid w:val="000A42C3"/>
    <w:rsid w:val="000A4393"/>
    <w:rsid w:val="000A451E"/>
    <w:rsid w:val="000A477D"/>
    <w:rsid w:val="000A4C92"/>
    <w:rsid w:val="000A4DA1"/>
    <w:rsid w:val="000A4EC4"/>
    <w:rsid w:val="000A5597"/>
    <w:rsid w:val="000A5645"/>
    <w:rsid w:val="000A57FE"/>
    <w:rsid w:val="000A59A8"/>
    <w:rsid w:val="000A5A0E"/>
    <w:rsid w:val="000A5A17"/>
    <w:rsid w:val="000A5CD0"/>
    <w:rsid w:val="000A68BB"/>
    <w:rsid w:val="000A6976"/>
    <w:rsid w:val="000A6A85"/>
    <w:rsid w:val="000A75CC"/>
    <w:rsid w:val="000A7685"/>
    <w:rsid w:val="000A796C"/>
    <w:rsid w:val="000B03EF"/>
    <w:rsid w:val="000B04C9"/>
    <w:rsid w:val="000B0705"/>
    <w:rsid w:val="000B0F3A"/>
    <w:rsid w:val="000B148E"/>
    <w:rsid w:val="000B15F2"/>
    <w:rsid w:val="000B1C79"/>
    <w:rsid w:val="000B1CA2"/>
    <w:rsid w:val="000B1CE6"/>
    <w:rsid w:val="000B1D96"/>
    <w:rsid w:val="000B1EB9"/>
    <w:rsid w:val="000B2113"/>
    <w:rsid w:val="000B2721"/>
    <w:rsid w:val="000B2A44"/>
    <w:rsid w:val="000B30CF"/>
    <w:rsid w:val="000B316E"/>
    <w:rsid w:val="000B3859"/>
    <w:rsid w:val="000B4070"/>
    <w:rsid w:val="000B40BA"/>
    <w:rsid w:val="000B42D5"/>
    <w:rsid w:val="000B494E"/>
    <w:rsid w:val="000B4CFF"/>
    <w:rsid w:val="000B4E3C"/>
    <w:rsid w:val="000B4F4E"/>
    <w:rsid w:val="000B5F70"/>
    <w:rsid w:val="000B6098"/>
    <w:rsid w:val="000B61FA"/>
    <w:rsid w:val="000B626C"/>
    <w:rsid w:val="000B6355"/>
    <w:rsid w:val="000B655C"/>
    <w:rsid w:val="000B6897"/>
    <w:rsid w:val="000B68A6"/>
    <w:rsid w:val="000B69BB"/>
    <w:rsid w:val="000B73A3"/>
    <w:rsid w:val="000B79F2"/>
    <w:rsid w:val="000B7A9C"/>
    <w:rsid w:val="000B7AE3"/>
    <w:rsid w:val="000B7B29"/>
    <w:rsid w:val="000C04E0"/>
    <w:rsid w:val="000C0806"/>
    <w:rsid w:val="000C0A8B"/>
    <w:rsid w:val="000C0C55"/>
    <w:rsid w:val="000C10DA"/>
    <w:rsid w:val="000C1483"/>
    <w:rsid w:val="000C1680"/>
    <w:rsid w:val="000C1736"/>
    <w:rsid w:val="000C1737"/>
    <w:rsid w:val="000C1C0B"/>
    <w:rsid w:val="000C2252"/>
    <w:rsid w:val="000C236A"/>
    <w:rsid w:val="000C29EC"/>
    <w:rsid w:val="000C2A75"/>
    <w:rsid w:val="000C2C1D"/>
    <w:rsid w:val="000C3049"/>
    <w:rsid w:val="000C313D"/>
    <w:rsid w:val="000C316C"/>
    <w:rsid w:val="000C3288"/>
    <w:rsid w:val="000C3AC0"/>
    <w:rsid w:val="000C3EE9"/>
    <w:rsid w:val="000C41BD"/>
    <w:rsid w:val="000C4223"/>
    <w:rsid w:val="000C48B2"/>
    <w:rsid w:val="000C4E16"/>
    <w:rsid w:val="000C55A9"/>
    <w:rsid w:val="000C57F4"/>
    <w:rsid w:val="000C5B89"/>
    <w:rsid w:val="000C5D2D"/>
    <w:rsid w:val="000C68B6"/>
    <w:rsid w:val="000C6E7C"/>
    <w:rsid w:val="000C778F"/>
    <w:rsid w:val="000C78D6"/>
    <w:rsid w:val="000C7970"/>
    <w:rsid w:val="000C7A05"/>
    <w:rsid w:val="000C7A40"/>
    <w:rsid w:val="000C7B8D"/>
    <w:rsid w:val="000D0132"/>
    <w:rsid w:val="000D0844"/>
    <w:rsid w:val="000D0A8F"/>
    <w:rsid w:val="000D0A96"/>
    <w:rsid w:val="000D0CDA"/>
    <w:rsid w:val="000D181D"/>
    <w:rsid w:val="000D2A73"/>
    <w:rsid w:val="000D2D74"/>
    <w:rsid w:val="000D2FA9"/>
    <w:rsid w:val="000D3047"/>
    <w:rsid w:val="000D30BF"/>
    <w:rsid w:val="000D3164"/>
    <w:rsid w:val="000D3317"/>
    <w:rsid w:val="000D38B3"/>
    <w:rsid w:val="000D3A80"/>
    <w:rsid w:val="000D3B3F"/>
    <w:rsid w:val="000D40FC"/>
    <w:rsid w:val="000D413B"/>
    <w:rsid w:val="000D4219"/>
    <w:rsid w:val="000D4958"/>
    <w:rsid w:val="000D4BC3"/>
    <w:rsid w:val="000D4C74"/>
    <w:rsid w:val="000D4DAF"/>
    <w:rsid w:val="000D50DD"/>
    <w:rsid w:val="000D5491"/>
    <w:rsid w:val="000D5697"/>
    <w:rsid w:val="000D6077"/>
    <w:rsid w:val="000D62C9"/>
    <w:rsid w:val="000D65DB"/>
    <w:rsid w:val="000D66BF"/>
    <w:rsid w:val="000D6CA0"/>
    <w:rsid w:val="000D6CF0"/>
    <w:rsid w:val="000D72A8"/>
    <w:rsid w:val="000D7894"/>
    <w:rsid w:val="000D7916"/>
    <w:rsid w:val="000D7A5C"/>
    <w:rsid w:val="000D7C04"/>
    <w:rsid w:val="000D7C24"/>
    <w:rsid w:val="000D7D43"/>
    <w:rsid w:val="000D7E89"/>
    <w:rsid w:val="000D7F2B"/>
    <w:rsid w:val="000E00C1"/>
    <w:rsid w:val="000E01AE"/>
    <w:rsid w:val="000E03EF"/>
    <w:rsid w:val="000E055D"/>
    <w:rsid w:val="000E06DC"/>
    <w:rsid w:val="000E0812"/>
    <w:rsid w:val="000E08A6"/>
    <w:rsid w:val="000E0929"/>
    <w:rsid w:val="000E09B4"/>
    <w:rsid w:val="000E09F3"/>
    <w:rsid w:val="000E0BF3"/>
    <w:rsid w:val="000E0E6A"/>
    <w:rsid w:val="000E12B4"/>
    <w:rsid w:val="000E141F"/>
    <w:rsid w:val="000E143A"/>
    <w:rsid w:val="000E1C35"/>
    <w:rsid w:val="000E1C42"/>
    <w:rsid w:val="000E1E4B"/>
    <w:rsid w:val="000E230E"/>
    <w:rsid w:val="000E2553"/>
    <w:rsid w:val="000E25CA"/>
    <w:rsid w:val="000E2E05"/>
    <w:rsid w:val="000E3C3F"/>
    <w:rsid w:val="000E3DC8"/>
    <w:rsid w:val="000E3E39"/>
    <w:rsid w:val="000E4033"/>
    <w:rsid w:val="000E41B7"/>
    <w:rsid w:val="000E4288"/>
    <w:rsid w:val="000E4363"/>
    <w:rsid w:val="000E48AE"/>
    <w:rsid w:val="000E55F0"/>
    <w:rsid w:val="000E5EA8"/>
    <w:rsid w:val="000E5FDE"/>
    <w:rsid w:val="000E6246"/>
    <w:rsid w:val="000E63A5"/>
    <w:rsid w:val="000E683C"/>
    <w:rsid w:val="000E6A47"/>
    <w:rsid w:val="000E7285"/>
    <w:rsid w:val="000E7570"/>
    <w:rsid w:val="000E778C"/>
    <w:rsid w:val="000E7CE0"/>
    <w:rsid w:val="000E7DB0"/>
    <w:rsid w:val="000E7E81"/>
    <w:rsid w:val="000F032D"/>
    <w:rsid w:val="000F03D3"/>
    <w:rsid w:val="000F05AC"/>
    <w:rsid w:val="000F0757"/>
    <w:rsid w:val="000F0AE4"/>
    <w:rsid w:val="000F0BD8"/>
    <w:rsid w:val="000F0D07"/>
    <w:rsid w:val="000F1473"/>
    <w:rsid w:val="000F162A"/>
    <w:rsid w:val="000F224E"/>
    <w:rsid w:val="000F231C"/>
    <w:rsid w:val="000F272B"/>
    <w:rsid w:val="000F3424"/>
    <w:rsid w:val="000F3711"/>
    <w:rsid w:val="000F3C57"/>
    <w:rsid w:val="000F3E7D"/>
    <w:rsid w:val="000F3F27"/>
    <w:rsid w:val="000F449C"/>
    <w:rsid w:val="000F48C0"/>
    <w:rsid w:val="000F49A2"/>
    <w:rsid w:val="000F4F50"/>
    <w:rsid w:val="000F52E4"/>
    <w:rsid w:val="000F5700"/>
    <w:rsid w:val="000F583A"/>
    <w:rsid w:val="000F59A7"/>
    <w:rsid w:val="000F5B92"/>
    <w:rsid w:val="000F5C63"/>
    <w:rsid w:val="000F5D8B"/>
    <w:rsid w:val="000F6303"/>
    <w:rsid w:val="000F65AB"/>
    <w:rsid w:val="000F68DD"/>
    <w:rsid w:val="000F6FD0"/>
    <w:rsid w:val="000F71C1"/>
    <w:rsid w:val="000F737B"/>
    <w:rsid w:val="000F7453"/>
    <w:rsid w:val="000F76B4"/>
    <w:rsid w:val="000F7F11"/>
    <w:rsid w:val="001003CD"/>
    <w:rsid w:val="0010083D"/>
    <w:rsid w:val="001009EB"/>
    <w:rsid w:val="001014E0"/>
    <w:rsid w:val="0010165C"/>
    <w:rsid w:val="00101891"/>
    <w:rsid w:val="00101B49"/>
    <w:rsid w:val="00101C70"/>
    <w:rsid w:val="00101CA8"/>
    <w:rsid w:val="00101F66"/>
    <w:rsid w:val="0010283B"/>
    <w:rsid w:val="00102A80"/>
    <w:rsid w:val="00103483"/>
    <w:rsid w:val="001036A0"/>
    <w:rsid w:val="001038D8"/>
    <w:rsid w:val="00103C51"/>
    <w:rsid w:val="001041B8"/>
    <w:rsid w:val="0010452F"/>
    <w:rsid w:val="00104AD1"/>
    <w:rsid w:val="00104D87"/>
    <w:rsid w:val="00104E02"/>
    <w:rsid w:val="001051CC"/>
    <w:rsid w:val="00105C1E"/>
    <w:rsid w:val="00105C96"/>
    <w:rsid w:val="00105FC1"/>
    <w:rsid w:val="00106184"/>
    <w:rsid w:val="001069BB"/>
    <w:rsid w:val="001069F3"/>
    <w:rsid w:val="00106D3D"/>
    <w:rsid w:val="00107090"/>
    <w:rsid w:val="001074F1"/>
    <w:rsid w:val="001076FD"/>
    <w:rsid w:val="00107B07"/>
    <w:rsid w:val="00110419"/>
    <w:rsid w:val="00110770"/>
    <w:rsid w:val="00110A00"/>
    <w:rsid w:val="00110C44"/>
    <w:rsid w:val="00110EAF"/>
    <w:rsid w:val="00110F82"/>
    <w:rsid w:val="001110CD"/>
    <w:rsid w:val="0011172F"/>
    <w:rsid w:val="00111972"/>
    <w:rsid w:val="00111B28"/>
    <w:rsid w:val="00111C13"/>
    <w:rsid w:val="001120C9"/>
    <w:rsid w:val="00112478"/>
    <w:rsid w:val="001126DC"/>
    <w:rsid w:val="001127AE"/>
    <w:rsid w:val="00112864"/>
    <w:rsid w:val="001128D2"/>
    <w:rsid w:val="0011298C"/>
    <w:rsid w:val="00112A86"/>
    <w:rsid w:val="00112BA4"/>
    <w:rsid w:val="00112BD8"/>
    <w:rsid w:val="00112D9F"/>
    <w:rsid w:val="00112E0B"/>
    <w:rsid w:val="00113507"/>
    <w:rsid w:val="00113E2C"/>
    <w:rsid w:val="00114048"/>
    <w:rsid w:val="001141C8"/>
    <w:rsid w:val="0011445E"/>
    <w:rsid w:val="00114657"/>
    <w:rsid w:val="001146C9"/>
    <w:rsid w:val="00114731"/>
    <w:rsid w:val="0011486B"/>
    <w:rsid w:val="001149CC"/>
    <w:rsid w:val="00114C43"/>
    <w:rsid w:val="001153D5"/>
    <w:rsid w:val="00115666"/>
    <w:rsid w:val="00115741"/>
    <w:rsid w:val="00115BDD"/>
    <w:rsid w:val="00115EBC"/>
    <w:rsid w:val="00115F67"/>
    <w:rsid w:val="00116336"/>
    <w:rsid w:val="001173C2"/>
    <w:rsid w:val="00117581"/>
    <w:rsid w:val="001179FA"/>
    <w:rsid w:val="00117A55"/>
    <w:rsid w:val="00117C91"/>
    <w:rsid w:val="00120038"/>
    <w:rsid w:val="0012052C"/>
    <w:rsid w:val="00120799"/>
    <w:rsid w:val="001209D1"/>
    <w:rsid w:val="00120BC9"/>
    <w:rsid w:val="00120F78"/>
    <w:rsid w:val="00121022"/>
    <w:rsid w:val="00121184"/>
    <w:rsid w:val="00121215"/>
    <w:rsid w:val="0012126A"/>
    <w:rsid w:val="00121D44"/>
    <w:rsid w:val="00121FBB"/>
    <w:rsid w:val="00121FCA"/>
    <w:rsid w:val="001224A7"/>
    <w:rsid w:val="00122936"/>
    <w:rsid w:val="001229AD"/>
    <w:rsid w:val="001229C3"/>
    <w:rsid w:val="00122CA5"/>
    <w:rsid w:val="0012344B"/>
    <w:rsid w:val="00123466"/>
    <w:rsid w:val="0012375F"/>
    <w:rsid w:val="00123AB1"/>
    <w:rsid w:val="00123B5F"/>
    <w:rsid w:val="00123D1A"/>
    <w:rsid w:val="00124344"/>
    <w:rsid w:val="001249F2"/>
    <w:rsid w:val="00124BFC"/>
    <w:rsid w:val="001250D6"/>
    <w:rsid w:val="0012589A"/>
    <w:rsid w:val="00125A52"/>
    <w:rsid w:val="00125E38"/>
    <w:rsid w:val="00126177"/>
    <w:rsid w:val="001268A5"/>
    <w:rsid w:val="00126B68"/>
    <w:rsid w:val="00126C8E"/>
    <w:rsid w:val="00127260"/>
    <w:rsid w:val="001274DF"/>
    <w:rsid w:val="00127607"/>
    <w:rsid w:val="00127884"/>
    <w:rsid w:val="00127907"/>
    <w:rsid w:val="00130B10"/>
    <w:rsid w:val="00130C36"/>
    <w:rsid w:val="00130E2A"/>
    <w:rsid w:val="00130E59"/>
    <w:rsid w:val="00130EE7"/>
    <w:rsid w:val="0013120D"/>
    <w:rsid w:val="001318E3"/>
    <w:rsid w:val="00131958"/>
    <w:rsid w:val="00131F5C"/>
    <w:rsid w:val="00132509"/>
    <w:rsid w:val="0013298B"/>
    <w:rsid w:val="00133134"/>
    <w:rsid w:val="0013318C"/>
    <w:rsid w:val="001334CA"/>
    <w:rsid w:val="001334D3"/>
    <w:rsid w:val="00133DB6"/>
    <w:rsid w:val="00134037"/>
    <w:rsid w:val="00134651"/>
    <w:rsid w:val="001347EE"/>
    <w:rsid w:val="00135BCC"/>
    <w:rsid w:val="00135C7E"/>
    <w:rsid w:val="00136231"/>
    <w:rsid w:val="001365FC"/>
    <w:rsid w:val="00136B64"/>
    <w:rsid w:val="00136C8E"/>
    <w:rsid w:val="00136DDD"/>
    <w:rsid w:val="00136DEF"/>
    <w:rsid w:val="0013795E"/>
    <w:rsid w:val="00137D3A"/>
    <w:rsid w:val="00137EB3"/>
    <w:rsid w:val="00137EE5"/>
    <w:rsid w:val="001402B9"/>
    <w:rsid w:val="00140725"/>
    <w:rsid w:val="001407C3"/>
    <w:rsid w:val="0014150B"/>
    <w:rsid w:val="00141720"/>
    <w:rsid w:val="00141D31"/>
    <w:rsid w:val="00141F63"/>
    <w:rsid w:val="0014225D"/>
    <w:rsid w:val="00142627"/>
    <w:rsid w:val="00142856"/>
    <w:rsid w:val="001435C6"/>
    <w:rsid w:val="00143609"/>
    <w:rsid w:val="0014372A"/>
    <w:rsid w:val="001439EA"/>
    <w:rsid w:val="00143A70"/>
    <w:rsid w:val="00143AD0"/>
    <w:rsid w:val="00143B58"/>
    <w:rsid w:val="00143C1E"/>
    <w:rsid w:val="00143C6A"/>
    <w:rsid w:val="0014439D"/>
    <w:rsid w:val="00144569"/>
    <w:rsid w:val="001445CA"/>
    <w:rsid w:val="00144864"/>
    <w:rsid w:val="00144C58"/>
    <w:rsid w:val="00144D2C"/>
    <w:rsid w:val="00145870"/>
    <w:rsid w:val="00145B43"/>
    <w:rsid w:val="00145D14"/>
    <w:rsid w:val="00145D75"/>
    <w:rsid w:val="00145FB7"/>
    <w:rsid w:val="00145FDB"/>
    <w:rsid w:val="00146923"/>
    <w:rsid w:val="00146CA2"/>
    <w:rsid w:val="00146DEA"/>
    <w:rsid w:val="00146ED2"/>
    <w:rsid w:val="00146EF5"/>
    <w:rsid w:val="00146F6E"/>
    <w:rsid w:val="0014703A"/>
    <w:rsid w:val="001472BB"/>
    <w:rsid w:val="001473DC"/>
    <w:rsid w:val="00147453"/>
    <w:rsid w:val="00147BA8"/>
    <w:rsid w:val="00147C64"/>
    <w:rsid w:val="00147E40"/>
    <w:rsid w:val="0015026C"/>
    <w:rsid w:val="001503CE"/>
    <w:rsid w:val="001507B0"/>
    <w:rsid w:val="00150C5C"/>
    <w:rsid w:val="001510F0"/>
    <w:rsid w:val="00151121"/>
    <w:rsid w:val="001513D6"/>
    <w:rsid w:val="00151A97"/>
    <w:rsid w:val="0015259F"/>
    <w:rsid w:val="001525BF"/>
    <w:rsid w:val="00152E04"/>
    <w:rsid w:val="00153174"/>
    <w:rsid w:val="001532EE"/>
    <w:rsid w:val="0015382C"/>
    <w:rsid w:val="00154143"/>
    <w:rsid w:val="00154698"/>
    <w:rsid w:val="001558DA"/>
    <w:rsid w:val="00155B97"/>
    <w:rsid w:val="00156471"/>
    <w:rsid w:val="001564B3"/>
    <w:rsid w:val="00156933"/>
    <w:rsid w:val="00156F89"/>
    <w:rsid w:val="00156FCB"/>
    <w:rsid w:val="001572D6"/>
    <w:rsid w:val="00157724"/>
    <w:rsid w:val="001578BF"/>
    <w:rsid w:val="00157A62"/>
    <w:rsid w:val="00157DAF"/>
    <w:rsid w:val="001601DA"/>
    <w:rsid w:val="00160293"/>
    <w:rsid w:val="001604C1"/>
    <w:rsid w:val="00160F5E"/>
    <w:rsid w:val="00161188"/>
    <w:rsid w:val="00161364"/>
    <w:rsid w:val="001617DC"/>
    <w:rsid w:val="001618F1"/>
    <w:rsid w:val="00161A91"/>
    <w:rsid w:val="00161C9E"/>
    <w:rsid w:val="00161CCD"/>
    <w:rsid w:val="00162191"/>
    <w:rsid w:val="0016222A"/>
    <w:rsid w:val="00162739"/>
    <w:rsid w:val="001634B3"/>
    <w:rsid w:val="001637E4"/>
    <w:rsid w:val="00163928"/>
    <w:rsid w:val="00163995"/>
    <w:rsid w:val="001639E1"/>
    <w:rsid w:val="00164230"/>
    <w:rsid w:val="001642CB"/>
    <w:rsid w:val="0016443A"/>
    <w:rsid w:val="001645E0"/>
    <w:rsid w:val="0016473E"/>
    <w:rsid w:val="00164B89"/>
    <w:rsid w:val="00164B98"/>
    <w:rsid w:val="00164CEC"/>
    <w:rsid w:val="00164F05"/>
    <w:rsid w:val="001656D9"/>
    <w:rsid w:val="00165861"/>
    <w:rsid w:val="0016617B"/>
    <w:rsid w:val="0016639A"/>
    <w:rsid w:val="001667BE"/>
    <w:rsid w:val="001668EC"/>
    <w:rsid w:val="00166F44"/>
    <w:rsid w:val="001670BC"/>
    <w:rsid w:val="001672B3"/>
    <w:rsid w:val="00167341"/>
    <w:rsid w:val="00167804"/>
    <w:rsid w:val="00167912"/>
    <w:rsid w:val="00167938"/>
    <w:rsid w:val="00167BFB"/>
    <w:rsid w:val="00167C78"/>
    <w:rsid w:val="00167E53"/>
    <w:rsid w:val="00167E88"/>
    <w:rsid w:val="00170133"/>
    <w:rsid w:val="0017013D"/>
    <w:rsid w:val="001702BD"/>
    <w:rsid w:val="00170554"/>
    <w:rsid w:val="001709E4"/>
    <w:rsid w:val="00170C2F"/>
    <w:rsid w:val="00171325"/>
    <w:rsid w:val="00171358"/>
    <w:rsid w:val="00171381"/>
    <w:rsid w:val="001714A7"/>
    <w:rsid w:val="001716A9"/>
    <w:rsid w:val="00171852"/>
    <w:rsid w:val="00171D59"/>
    <w:rsid w:val="00171F20"/>
    <w:rsid w:val="00172253"/>
    <w:rsid w:val="0017235E"/>
    <w:rsid w:val="00172642"/>
    <w:rsid w:val="001733FB"/>
    <w:rsid w:val="001734B3"/>
    <w:rsid w:val="0017352C"/>
    <w:rsid w:val="00173ACC"/>
    <w:rsid w:val="00173B13"/>
    <w:rsid w:val="00173DF8"/>
    <w:rsid w:val="00173FE1"/>
    <w:rsid w:val="001740FD"/>
    <w:rsid w:val="001741C9"/>
    <w:rsid w:val="001742F6"/>
    <w:rsid w:val="0017443F"/>
    <w:rsid w:val="00174DD5"/>
    <w:rsid w:val="001755AE"/>
    <w:rsid w:val="00175D3A"/>
    <w:rsid w:val="00175DDA"/>
    <w:rsid w:val="001763FC"/>
    <w:rsid w:val="001766D1"/>
    <w:rsid w:val="0017681C"/>
    <w:rsid w:val="00176A05"/>
    <w:rsid w:val="00177019"/>
    <w:rsid w:val="001777BE"/>
    <w:rsid w:val="00177CED"/>
    <w:rsid w:val="00180785"/>
    <w:rsid w:val="00180D06"/>
    <w:rsid w:val="00181214"/>
    <w:rsid w:val="0018121D"/>
    <w:rsid w:val="0018141A"/>
    <w:rsid w:val="0018141C"/>
    <w:rsid w:val="0018172E"/>
    <w:rsid w:val="00181A6B"/>
    <w:rsid w:val="00181C18"/>
    <w:rsid w:val="00182309"/>
    <w:rsid w:val="00182317"/>
    <w:rsid w:val="0018295C"/>
    <w:rsid w:val="0018299F"/>
    <w:rsid w:val="001829EB"/>
    <w:rsid w:val="00182CAD"/>
    <w:rsid w:val="00183187"/>
    <w:rsid w:val="0018320D"/>
    <w:rsid w:val="001833A9"/>
    <w:rsid w:val="00183610"/>
    <w:rsid w:val="0018379C"/>
    <w:rsid w:val="001838CE"/>
    <w:rsid w:val="00183EB6"/>
    <w:rsid w:val="00184100"/>
    <w:rsid w:val="00184B09"/>
    <w:rsid w:val="00185111"/>
    <w:rsid w:val="0018522A"/>
    <w:rsid w:val="0018607E"/>
    <w:rsid w:val="00186288"/>
    <w:rsid w:val="001862DA"/>
    <w:rsid w:val="001865C8"/>
    <w:rsid w:val="001866ED"/>
    <w:rsid w:val="0018680F"/>
    <w:rsid w:val="001868CE"/>
    <w:rsid w:val="00186968"/>
    <w:rsid w:val="00186AA7"/>
    <w:rsid w:val="00186F43"/>
    <w:rsid w:val="00187947"/>
    <w:rsid w:val="00187D99"/>
    <w:rsid w:val="00187FBE"/>
    <w:rsid w:val="001902CF"/>
    <w:rsid w:val="0019033B"/>
    <w:rsid w:val="00190527"/>
    <w:rsid w:val="001905EA"/>
    <w:rsid w:val="00190765"/>
    <w:rsid w:val="0019092C"/>
    <w:rsid w:val="0019097B"/>
    <w:rsid w:val="00190A6A"/>
    <w:rsid w:val="00190C5C"/>
    <w:rsid w:val="00190CCD"/>
    <w:rsid w:val="00190D1D"/>
    <w:rsid w:val="00191078"/>
    <w:rsid w:val="00191243"/>
    <w:rsid w:val="001917C3"/>
    <w:rsid w:val="00191852"/>
    <w:rsid w:val="001918CA"/>
    <w:rsid w:val="00191B89"/>
    <w:rsid w:val="00191C40"/>
    <w:rsid w:val="00191D53"/>
    <w:rsid w:val="00191E1F"/>
    <w:rsid w:val="00192018"/>
    <w:rsid w:val="001923AE"/>
    <w:rsid w:val="0019243B"/>
    <w:rsid w:val="001926CD"/>
    <w:rsid w:val="001927A6"/>
    <w:rsid w:val="00192B37"/>
    <w:rsid w:val="00193540"/>
    <w:rsid w:val="00193A8C"/>
    <w:rsid w:val="001941CA"/>
    <w:rsid w:val="001941D2"/>
    <w:rsid w:val="001941E6"/>
    <w:rsid w:val="00194714"/>
    <w:rsid w:val="00194809"/>
    <w:rsid w:val="00194DEB"/>
    <w:rsid w:val="00194F0A"/>
    <w:rsid w:val="001957DC"/>
    <w:rsid w:val="00195A98"/>
    <w:rsid w:val="00195B96"/>
    <w:rsid w:val="00195BD7"/>
    <w:rsid w:val="00195E21"/>
    <w:rsid w:val="00196949"/>
    <w:rsid w:val="00196EEE"/>
    <w:rsid w:val="00197174"/>
    <w:rsid w:val="001975F3"/>
    <w:rsid w:val="00197C12"/>
    <w:rsid w:val="00197DC7"/>
    <w:rsid w:val="001A01BE"/>
    <w:rsid w:val="001A0959"/>
    <w:rsid w:val="001A0AF9"/>
    <w:rsid w:val="001A0D0B"/>
    <w:rsid w:val="001A0E38"/>
    <w:rsid w:val="001A1195"/>
    <w:rsid w:val="001A1CDE"/>
    <w:rsid w:val="001A1CE6"/>
    <w:rsid w:val="001A23A7"/>
    <w:rsid w:val="001A25AC"/>
    <w:rsid w:val="001A290A"/>
    <w:rsid w:val="001A2B8A"/>
    <w:rsid w:val="001A2F08"/>
    <w:rsid w:val="001A300D"/>
    <w:rsid w:val="001A329C"/>
    <w:rsid w:val="001A37DA"/>
    <w:rsid w:val="001A3A04"/>
    <w:rsid w:val="001A3C30"/>
    <w:rsid w:val="001A4476"/>
    <w:rsid w:val="001A492F"/>
    <w:rsid w:val="001A4E12"/>
    <w:rsid w:val="001A5096"/>
    <w:rsid w:val="001A6D6E"/>
    <w:rsid w:val="001A6E3E"/>
    <w:rsid w:val="001A7731"/>
    <w:rsid w:val="001A77F8"/>
    <w:rsid w:val="001A7C55"/>
    <w:rsid w:val="001B0A81"/>
    <w:rsid w:val="001B0C11"/>
    <w:rsid w:val="001B0C26"/>
    <w:rsid w:val="001B1299"/>
    <w:rsid w:val="001B1483"/>
    <w:rsid w:val="001B179A"/>
    <w:rsid w:val="001B1A2A"/>
    <w:rsid w:val="001B409E"/>
    <w:rsid w:val="001B4118"/>
    <w:rsid w:val="001B4B7C"/>
    <w:rsid w:val="001B4BCB"/>
    <w:rsid w:val="001B500F"/>
    <w:rsid w:val="001B5822"/>
    <w:rsid w:val="001B591A"/>
    <w:rsid w:val="001B5EDB"/>
    <w:rsid w:val="001B5F18"/>
    <w:rsid w:val="001B5FEE"/>
    <w:rsid w:val="001B6006"/>
    <w:rsid w:val="001B67D9"/>
    <w:rsid w:val="001B6920"/>
    <w:rsid w:val="001B6C1C"/>
    <w:rsid w:val="001B6C33"/>
    <w:rsid w:val="001B6D0B"/>
    <w:rsid w:val="001B7081"/>
    <w:rsid w:val="001B7AF9"/>
    <w:rsid w:val="001C059B"/>
    <w:rsid w:val="001C0721"/>
    <w:rsid w:val="001C0726"/>
    <w:rsid w:val="001C0D45"/>
    <w:rsid w:val="001C0FFE"/>
    <w:rsid w:val="001C12EF"/>
    <w:rsid w:val="001C1CC0"/>
    <w:rsid w:val="001C24F1"/>
    <w:rsid w:val="001C262B"/>
    <w:rsid w:val="001C2A81"/>
    <w:rsid w:val="001C2CAE"/>
    <w:rsid w:val="001C2D5C"/>
    <w:rsid w:val="001C30A9"/>
    <w:rsid w:val="001C378F"/>
    <w:rsid w:val="001C3B16"/>
    <w:rsid w:val="001C3C4D"/>
    <w:rsid w:val="001C3F34"/>
    <w:rsid w:val="001C418E"/>
    <w:rsid w:val="001C4660"/>
    <w:rsid w:val="001C4A1E"/>
    <w:rsid w:val="001C4B6A"/>
    <w:rsid w:val="001C4C20"/>
    <w:rsid w:val="001C4E24"/>
    <w:rsid w:val="001C4FB7"/>
    <w:rsid w:val="001C52F0"/>
    <w:rsid w:val="001C54FF"/>
    <w:rsid w:val="001C5DDF"/>
    <w:rsid w:val="001C5E3F"/>
    <w:rsid w:val="001C6521"/>
    <w:rsid w:val="001C65AA"/>
    <w:rsid w:val="001C671D"/>
    <w:rsid w:val="001C68AB"/>
    <w:rsid w:val="001C6A3C"/>
    <w:rsid w:val="001C6B4E"/>
    <w:rsid w:val="001C7F2A"/>
    <w:rsid w:val="001D007E"/>
    <w:rsid w:val="001D05D8"/>
    <w:rsid w:val="001D06DF"/>
    <w:rsid w:val="001D0F15"/>
    <w:rsid w:val="001D0F7A"/>
    <w:rsid w:val="001D0FFA"/>
    <w:rsid w:val="001D12EF"/>
    <w:rsid w:val="001D1EDF"/>
    <w:rsid w:val="001D27DD"/>
    <w:rsid w:val="001D2985"/>
    <w:rsid w:val="001D299B"/>
    <w:rsid w:val="001D2C22"/>
    <w:rsid w:val="001D2D3D"/>
    <w:rsid w:val="001D2D86"/>
    <w:rsid w:val="001D34CF"/>
    <w:rsid w:val="001D3EE8"/>
    <w:rsid w:val="001D3F46"/>
    <w:rsid w:val="001D41C7"/>
    <w:rsid w:val="001D4981"/>
    <w:rsid w:val="001D4B35"/>
    <w:rsid w:val="001D4CA3"/>
    <w:rsid w:val="001D4EEF"/>
    <w:rsid w:val="001D5032"/>
    <w:rsid w:val="001D50C9"/>
    <w:rsid w:val="001D52B7"/>
    <w:rsid w:val="001D52D0"/>
    <w:rsid w:val="001D5AA5"/>
    <w:rsid w:val="001D5C34"/>
    <w:rsid w:val="001D6113"/>
    <w:rsid w:val="001D630B"/>
    <w:rsid w:val="001D6315"/>
    <w:rsid w:val="001D665D"/>
    <w:rsid w:val="001D6970"/>
    <w:rsid w:val="001D69F0"/>
    <w:rsid w:val="001D6BDA"/>
    <w:rsid w:val="001D6CEC"/>
    <w:rsid w:val="001D6E53"/>
    <w:rsid w:val="001D6EB5"/>
    <w:rsid w:val="001D70BF"/>
    <w:rsid w:val="001D7254"/>
    <w:rsid w:val="001D7676"/>
    <w:rsid w:val="001E00C5"/>
    <w:rsid w:val="001E01A9"/>
    <w:rsid w:val="001E01C7"/>
    <w:rsid w:val="001E05BB"/>
    <w:rsid w:val="001E0642"/>
    <w:rsid w:val="001E0717"/>
    <w:rsid w:val="001E083D"/>
    <w:rsid w:val="001E1202"/>
    <w:rsid w:val="001E1685"/>
    <w:rsid w:val="001E17B7"/>
    <w:rsid w:val="001E196B"/>
    <w:rsid w:val="001E1D2A"/>
    <w:rsid w:val="001E2038"/>
    <w:rsid w:val="001E227F"/>
    <w:rsid w:val="001E22D1"/>
    <w:rsid w:val="001E2698"/>
    <w:rsid w:val="001E30A7"/>
    <w:rsid w:val="001E360B"/>
    <w:rsid w:val="001E4112"/>
    <w:rsid w:val="001E42F9"/>
    <w:rsid w:val="001E444F"/>
    <w:rsid w:val="001E49C4"/>
    <w:rsid w:val="001E4F22"/>
    <w:rsid w:val="001E50FF"/>
    <w:rsid w:val="001E5297"/>
    <w:rsid w:val="001E594F"/>
    <w:rsid w:val="001E5BD2"/>
    <w:rsid w:val="001E5D0A"/>
    <w:rsid w:val="001E5E4F"/>
    <w:rsid w:val="001E64F6"/>
    <w:rsid w:val="001E6B42"/>
    <w:rsid w:val="001E6C0B"/>
    <w:rsid w:val="001E6DBA"/>
    <w:rsid w:val="001E6FF3"/>
    <w:rsid w:val="001E70F2"/>
    <w:rsid w:val="001E75A2"/>
    <w:rsid w:val="001E77F6"/>
    <w:rsid w:val="001E7849"/>
    <w:rsid w:val="001E7C07"/>
    <w:rsid w:val="001F0607"/>
    <w:rsid w:val="001F072F"/>
    <w:rsid w:val="001F0956"/>
    <w:rsid w:val="001F0B1A"/>
    <w:rsid w:val="001F0B65"/>
    <w:rsid w:val="001F0C1C"/>
    <w:rsid w:val="001F1073"/>
    <w:rsid w:val="001F1227"/>
    <w:rsid w:val="001F16E7"/>
    <w:rsid w:val="001F16F1"/>
    <w:rsid w:val="001F1AF4"/>
    <w:rsid w:val="001F1F46"/>
    <w:rsid w:val="001F210D"/>
    <w:rsid w:val="001F224A"/>
    <w:rsid w:val="001F2267"/>
    <w:rsid w:val="001F321D"/>
    <w:rsid w:val="001F3538"/>
    <w:rsid w:val="001F3676"/>
    <w:rsid w:val="001F36A7"/>
    <w:rsid w:val="001F375D"/>
    <w:rsid w:val="001F3A9D"/>
    <w:rsid w:val="001F3E54"/>
    <w:rsid w:val="001F40A7"/>
    <w:rsid w:val="001F4154"/>
    <w:rsid w:val="001F428F"/>
    <w:rsid w:val="001F44D4"/>
    <w:rsid w:val="001F4524"/>
    <w:rsid w:val="001F4C4A"/>
    <w:rsid w:val="001F5303"/>
    <w:rsid w:val="001F62F7"/>
    <w:rsid w:val="001F6608"/>
    <w:rsid w:val="001F6D4A"/>
    <w:rsid w:val="001F74FE"/>
    <w:rsid w:val="001F7F08"/>
    <w:rsid w:val="002005D1"/>
    <w:rsid w:val="00200C2A"/>
    <w:rsid w:val="00201035"/>
    <w:rsid w:val="00201BE0"/>
    <w:rsid w:val="00202C5E"/>
    <w:rsid w:val="00202D86"/>
    <w:rsid w:val="00202F01"/>
    <w:rsid w:val="00202FF4"/>
    <w:rsid w:val="0020307D"/>
    <w:rsid w:val="00203669"/>
    <w:rsid w:val="002038A0"/>
    <w:rsid w:val="00203E23"/>
    <w:rsid w:val="00203E47"/>
    <w:rsid w:val="0020446E"/>
    <w:rsid w:val="002045C0"/>
    <w:rsid w:val="002049C2"/>
    <w:rsid w:val="00204DB4"/>
    <w:rsid w:val="00204E40"/>
    <w:rsid w:val="00204F12"/>
    <w:rsid w:val="0020504D"/>
    <w:rsid w:val="0020513E"/>
    <w:rsid w:val="00205717"/>
    <w:rsid w:val="00205879"/>
    <w:rsid w:val="00205CC0"/>
    <w:rsid w:val="00205E07"/>
    <w:rsid w:val="00205E6F"/>
    <w:rsid w:val="00205EB7"/>
    <w:rsid w:val="002060EF"/>
    <w:rsid w:val="002062CF"/>
    <w:rsid w:val="002062F9"/>
    <w:rsid w:val="002065A6"/>
    <w:rsid w:val="00206632"/>
    <w:rsid w:val="00206761"/>
    <w:rsid w:val="00206B96"/>
    <w:rsid w:val="00206D1A"/>
    <w:rsid w:val="00206FDF"/>
    <w:rsid w:val="00206FE4"/>
    <w:rsid w:val="00207014"/>
    <w:rsid w:val="0020729A"/>
    <w:rsid w:val="00207350"/>
    <w:rsid w:val="0020768E"/>
    <w:rsid w:val="00207907"/>
    <w:rsid w:val="002102B7"/>
    <w:rsid w:val="002103B2"/>
    <w:rsid w:val="00210731"/>
    <w:rsid w:val="00210863"/>
    <w:rsid w:val="00210D38"/>
    <w:rsid w:val="00210E07"/>
    <w:rsid w:val="0021106A"/>
    <w:rsid w:val="0021114F"/>
    <w:rsid w:val="00211397"/>
    <w:rsid w:val="002113A9"/>
    <w:rsid w:val="002113CD"/>
    <w:rsid w:val="002113EA"/>
    <w:rsid w:val="00211598"/>
    <w:rsid w:val="00211A24"/>
    <w:rsid w:val="00211AA2"/>
    <w:rsid w:val="00211FCF"/>
    <w:rsid w:val="00212225"/>
    <w:rsid w:val="00212712"/>
    <w:rsid w:val="00212B60"/>
    <w:rsid w:val="00212CAF"/>
    <w:rsid w:val="00212FA5"/>
    <w:rsid w:val="002130DA"/>
    <w:rsid w:val="00213184"/>
    <w:rsid w:val="0021383B"/>
    <w:rsid w:val="002138E9"/>
    <w:rsid w:val="00213CB1"/>
    <w:rsid w:val="00214940"/>
    <w:rsid w:val="00214A8A"/>
    <w:rsid w:val="0021512C"/>
    <w:rsid w:val="002154FF"/>
    <w:rsid w:val="00215BBA"/>
    <w:rsid w:val="00215C6F"/>
    <w:rsid w:val="002162DC"/>
    <w:rsid w:val="002167C5"/>
    <w:rsid w:val="002167E1"/>
    <w:rsid w:val="00216839"/>
    <w:rsid w:val="00217011"/>
    <w:rsid w:val="00217606"/>
    <w:rsid w:val="002177C8"/>
    <w:rsid w:val="00217CAC"/>
    <w:rsid w:val="00217E25"/>
    <w:rsid w:val="00220147"/>
    <w:rsid w:val="002201D2"/>
    <w:rsid w:val="00220684"/>
    <w:rsid w:val="00220926"/>
    <w:rsid w:val="00220B76"/>
    <w:rsid w:val="00220B81"/>
    <w:rsid w:val="0022127A"/>
    <w:rsid w:val="002214D3"/>
    <w:rsid w:val="002215C5"/>
    <w:rsid w:val="00221A02"/>
    <w:rsid w:val="00222106"/>
    <w:rsid w:val="0022225D"/>
    <w:rsid w:val="002227B7"/>
    <w:rsid w:val="0022379F"/>
    <w:rsid w:val="00223803"/>
    <w:rsid w:val="002238C9"/>
    <w:rsid w:val="00223968"/>
    <w:rsid w:val="00223B2A"/>
    <w:rsid w:val="00223B53"/>
    <w:rsid w:val="002243E8"/>
    <w:rsid w:val="002247C3"/>
    <w:rsid w:val="00224908"/>
    <w:rsid w:val="00224A91"/>
    <w:rsid w:val="00224E01"/>
    <w:rsid w:val="0022543D"/>
    <w:rsid w:val="0022577E"/>
    <w:rsid w:val="00225C7A"/>
    <w:rsid w:val="00225E51"/>
    <w:rsid w:val="00225F2C"/>
    <w:rsid w:val="0022681B"/>
    <w:rsid w:val="00226847"/>
    <w:rsid w:val="002270C1"/>
    <w:rsid w:val="0023002F"/>
    <w:rsid w:val="00230135"/>
    <w:rsid w:val="00230260"/>
    <w:rsid w:val="00230354"/>
    <w:rsid w:val="00230403"/>
    <w:rsid w:val="00230586"/>
    <w:rsid w:val="0023077F"/>
    <w:rsid w:val="00230A2B"/>
    <w:rsid w:val="00230E4F"/>
    <w:rsid w:val="002316E9"/>
    <w:rsid w:val="002317B9"/>
    <w:rsid w:val="002319DE"/>
    <w:rsid w:val="00231BF8"/>
    <w:rsid w:val="00231E5B"/>
    <w:rsid w:val="00231F2F"/>
    <w:rsid w:val="00232169"/>
    <w:rsid w:val="0023224E"/>
    <w:rsid w:val="002323CD"/>
    <w:rsid w:val="0023284F"/>
    <w:rsid w:val="002337C7"/>
    <w:rsid w:val="00233CA7"/>
    <w:rsid w:val="00233CDC"/>
    <w:rsid w:val="0023401F"/>
    <w:rsid w:val="0023406B"/>
    <w:rsid w:val="002340B7"/>
    <w:rsid w:val="002340E5"/>
    <w:rsid w:val="00234C4C"/>
    <w:rsid w:val="00235044"/>
    <w:rsid w:val="0023525F"/>
    <w:rsid w:val="00235C94"/>
    <w:rsid w:val="00235ED7"/>
    <w:rsid w:val="0023638C"/>
    <w:rsid w:val="00236734"/>
    <w:rsid w:val="00236855"/>
    <w:rsid w:val="00236B24"/>
    <w:rsid w:val="00236EC9"/>
    <w:rsid w:val="002374E9"/>
    <w:rsid w:val="002375F2"/>
    <w:rsid w:val="0023789C"/>
    <w:rsid w:val="00237942"/>
    <w:rsid w:val="002402C1"/>
    <w:rsid w:val="002413B5"/>
    <w:rsid w:val="002415D1"/>
    <w:rsid w:val="00241C30"/>
    <w:rsid w:val="00242110"/>
    <w:rsid w:val="002422CC"/>
    <w:rsid w:val="0024233F"/>
    <w:rsid w:val="00242531"/>
    <w:rsid w:val="0024265C"/>
    <w:rsid w:val="002428FF"/>
    <w:rsid w:val="00242A8B"/>
    <w:rsid w:val="00243093"/>
    <w:rsid w:val="002430FF"/>
    <w:rsid w:val="002431DB"/>
    <w:rsid w:val="002432B5"/>
    <w:rsid w:val="0024361F"/>
    <w:rsid w:val="00243662"/>
    <w:rsid w:val="002437E1"/>
    <w:rsid w:val="00243C1A"/>
    <w:rsid w:val="00243C98"/>
    <w:rsid w:val="00243E9F"/>
    <w:rsid w:val="002440DB"/>
    <w:rsid w:val="0024416D"/>
    <w:rsid w:val="00244650"/>
    <w:rsid w:val="00244689"/>
    <w:rsid w:val="00244845"/>
    <w:rsid w:val="00244A5D"/>
    <w:rsid w:val="00244FA0"/>
    <w:rsid w:val="002457F7"/>
    <w:rsid w:val="002458D4"/>
    <w:rsid w:val="00245943"/>
    <w:rsid w:val="00245EDC"/>
    <w:rsid w:val="0024660E"/>
    <w:rsid w:val="002478D4"/>
    <w:rsid w:val="002500D9"/>
    <w:rsid w:val="002500DF"/>
    <w:rsid w:val="002502E5"/>
    <w:rsid w:val="0025037E"/>
    <w:rsid w:val="0025056F"/>
    <w:rsid w:val="00250B4D"/>
    <w:rsid w:val="00250C0F"/>
    <w:rsid w:val="00250D9C"/>
    <w:rsid w:val="00250E04"/>
    <w:rsid w:val="00250F96"/>
    <w:rsid w:val="00251219"/>
    <w:rsid w:val="00251597"/>
    <w:rsid w:val="00251666"/>
    <w:rsid w:val="00251A9F"/>
    <w:rsid w:val="00251B38"/>
    <w:rsid w:val="00251D6A"/>
    <w:rsid w:val="00251F56"/>
    <w:rsid w:val="00251FAE"/>
    <w:rsid w:val="002523BC"/>
    <w:rsid w:val="002525A1"/>
    <w:rsid w:val="00252612"/>
    <w:rsid w:val="00252BC9"/>
    <w:rsid w:val="00252ED3"/>
    <w:rsid w:val="00252FCC"/>
    <w:rsid w:val="0025304F"/>
    <w:rsid w:val="002530C7"/>
    <w:rsid w:val="00253228"/>
    <w:rsid w:val="0025328A"/>
    <w:rsid w:val="0025339F"/>
    <w:rsid w:val="00253582"/>
    <w:rsid w:val="002535E3"/>
    <w:rsid w:val="0025363B"/>
    <w:rsid w:val="002538AC"/>
    <w:rsid w:val="002538BF"/>
    <w:rsid w:val="00253987"/>
    <w:rsid w:val="00253C3B"/>
    <w:rsid w:val="00253D6E"/>
    <w:rsid w:val="00253EE0"/>
    <w:rsid w:val="00254197"/>
    <w:rsid w:val="0025461D"/>
    <w:rsid w:val="0025475A"/>
    <w:rsid w:val="0025482E"/>
    <w:rsid w:val="00254CD9"/>
    <w:rsid w:val="002553EB"/>
    <w:rsid w:val="0025541E"/>
    <w:rsid w:val="00255464"/>
    <w:rsid w:val="002558B6"/>
    <w:rsid w:val="0025676A"/>
    <w:rsid w:val="00256898"/>
    <w:rsid w:val="00256ADD"/>
    <w:rsid w:val="00256D61"/>
    <w:rsid w:val="00256E59"/>
    <w:rsid w:val="00256F01"/>
    <w:rsid w:val="00257343"/>
    <w:rsid w:val="00257B8E"/>
    <w:rsid w:val="00257C94"/>
    <w:rsid w:val="00257FC6"/>
    <w:rsid w:val="00260063"/>
    <w:rsid w:val="00260446"/>
    <w:rsid w:val="002604BF"/>
    <w:rsid w:val="0026135B"/>
    <w:rsid w:val="002613A7"/>
    <w:rsid w:val="00261B05"/>
    <w:rsid w:val="00261D13"/>
    <w:rsid w:val="00261FFF"/>
    <w:rsid w:val="00262155"/>
    <w:rsid w:val="0026255F"/>
    <w:rsid w:val="002625A4"/>
    <w:rsid w:val="0026311D"/>
    <w:rsid w:val="002631AC"/>
    <w:rsid w:val="0026332C"/>
    <w:rsid w:val="002633FE"/>
    <w:rsid w:val="002636F5"/>
    <w:rsid w:val="00263779"/>
    <w:rsid w:val="00264157"/>
    <w:rsid w:val="002644D1"/>
    <w:rsid w:val="002645EA"/>
    <w:rsid w:val="0026464C"/>
    <w:rsid w:val="002647E5"/>
    <w:rsid w:val="00264B65"/>
    <w:rsid w:val="00264DA7"/>
    <w:rsid w:val="00264FE3"/>
    <w:rsid w:val="0026517F"/>
    <w:rsid w:val="002658CE"/>
    <w:rsid w:val="00265BDF"/>
    <w:rsid w:val="00266573"/>
    <w:rsid w:val="002670A0"/>
    <w:rsid w:val="002672F6"/>
    <w:rsid w:val="002673F1"/>
    <w:rsid w:val="002676D5"/>
    <w:rsid w:val="00267BD7"/>
    <w:rsid w:val="00267E75"/>
    <w:rsid w:val="00270A16"/>
    <w:rsid w:val="00270AF9"/>
    <w:rsid w:val="00270BC7"/>
    <w:rsid w:val="00270D2C"/>
    <w:rsid w:val="00270E66"/>
    <w:rsid w:val="0027105D"/>
    <w:rsid w:val="0027136B"/>
    <w:rsid w:val="00271CF2"/>
    <w:rsid w:val="0027203C"/>
    <w:rsid w:val="0027224E"/>
    <w:rsid w:val="0027233D"/>
    <w:rsid w:val="00272393"/>
    <w:rsid w:val="00272525"/>
    <w:rsid w:val="00272551"/>
    <w:rsid w:val="00272AB7"/>
    <w:rsid w:val="002730A9"/>
    <w:rsid w:val="00273140"/>
    <w:rsid w:val="00273ACC"/>
    <w:rsid w:val="00274098"/>
    <w:rsid w:val="002740AE"/>
    <w:rsid w:val="002741DA"/>
    <w:rsid w:val="00274269"/>
    <w:rsid w:val="00274536"/>
    <w:rsid w:val="002746B1"/>
    <w:rsid w:val="002746CF"/>
    <w:rsid w:val="00274791"/>
    <w:rsid w:val="002748BC"/>
    <w:rsid w:val="00274A68"/>
    <w:rsid w:val="00274EFB"/>
    <w:rsid w:val="00274F4E"/>
    <w:rsid w:val="0027559F"/>
    <w:rsid w:val="00275B78"/>
    <w:rsid w:val="00275EB0"/>
    <w:rsid w:val="00276288"/>
    <w:rsid w:val="00276485"/>
    <w:rsid w:val="00276DFB"/>
    <w:rsid w:val="00276FD8"/>
    <w:rsid w:val="002776B2"/>
    <w:rsid w:val="00277855"/>
    <w:rsid w:val="00277A75"/>
    <w:rsid w:val="00277E0B"/>
    <w:rsid w:val="00280027"/>
    <w:rsid w:val="0028006C"/>
    <w:rsid w:val="00280619"/>
    <w:rsid w:val="00280A0B"/>
    <w:rsid w:val="00280A20"/>
    <w:rsid w:val="00280E58"/>
    <w:rsid w:val="0028124C"/>
    <w:rsid w:val="002812C3"/>
    <w:rsid w:val="0028191D"/>
    <w:rsid w:val="00281C5E"/>
    <w:rsid w:val="0028226F"/>
    <w:rsid w:val="00282490"/>
    <w:rsid w:val="00282505"/>
    <w:rsid w:val="0028294A"/>
    <w:rsid w:val="002829D8"/>
    <w:rsid w:val="00282B62"/>
    <w:rsid w:val="00282F9C"/>
    <w:rsid w:val="002834FE"/>
    <w:rsid w:val="0028382F"/>
    <w:rsid w:val="002839F5"/>
    <w:rsid w:val="00283BA3"/>
    <w:rsid w:val="00283CB6"/>
    <w:rsid w:val="00284240"/>
    <w:rsid w:val="0028432C"/>
    <w:rsid w:val="00284371"/>
    <w:rsid w:val="002843C9"/>
    <w:rsid w:val="002844C3"/>
    <w:rsid w:val="00284E68"/>
    <w:rsid w:val="0028569B"/>
    <w:rsid w:val="00285C22"/>
    <w:rsid w:val="00285C44"/>
    <w:rsid w:val="00286355"/>
    <w:rsid w:val="00286563"/>
    <w:rsid w:val="002866C8"/>
    <w:rsid w:val="00286CC5"/>
    <w:rsid w:val="00286E44"/>
    <w:rsid w:val="002870D8"/>
    <w:rsid w:val="002876FF"/>
    <w:rsid w:val="00287B00"/>
    <w:rsid w:val="00287CF6"/>
    <w:rsid w:val="00290744"/>
    <w:rsid w:val="002907AA"/>
    <w:rsid w:val="002907C3"/>
    <w:rsid w:val="002907FE"/>
    <w:rsid w:val="002908DC"/>
    <w:rsid w:val="00290FFF"/>
    <w:rsid w:val="00291786"/>
    <w:rsid w:val="002918E6"/>
    <w:rsid w:val="002919E4"/>
    <w:rsid w:val="00291CE2"/>
    <w:rsid w:val="00291EFB"/>
    <w:rsid w:val="00291FBB"/>
    <w:rsid w:val="002920F3"/>
    <w:rsid w:val="002923A4"/>
    <w:rsid w:val="00292DC2"/>
    <w:rsid w:val="00292E26"/>
    <w:rsid w:val="002934FB"/>
    <w:rsid w:val="0029355F"/>
    <w:rsid w:val="002935A2"/>
    <w:rsid w:val="00293BAD"/>
    <w:rsid w:val="00293D6D"/>
    <w:rsid w:val="002941E5"/>
    <w:rsid w:val="00294437"/>
    <w:rsid w:val="00294581"/>
    <w:rsid w:val="002945AE"/>
    <w:rsid w:val="00294DBE"/>
    <w:rsid w:val="00296590"/>
    <w:rsid w:val="00296846"/>
    <w:rsid w:val="00296855"/>
    <w:rsid w:val="00296973"/>
    <w:rsid w:val="00296B65"/>
    <w:rsid w:val="00296BC2"/>
    <w:rsid w:val="00296C17"/>
    <w:rsid w:val="00296F9C"/>
    <w:rsid w:val="002974AE"/>
    <w:rsid w:val="002974B7"/>
    <w:rsid w:val="002975BF"/>
    <w:rsid w:val="0029775F"/>
    <w:rsid w:val="00297FF4"/>
    <w:rsid w:val="002A0294"/>
    <w:rsid w:val="002A0594"/>
    <w:rsid w:val="002A08E6"/>
    <w:rsid w:val="002A097A"/>
    <w:rsid w:val="002A0A6B"/>
    <w:rsid w:val="002A0B69"/>
    <w:rsid w:val="002A0C1D"/>
    <w:rsid w:val="002A0C75"/>
    <w:rsid w:val="002A0F8F"/>
    <w:rsid w:val="002A0FDA"/>
    <w:rsid w:val="002A12C9"/>
    <w:rsid w:val="002A1778"/>
    <w:rsid w:val="002A1A6E"/>
    <w:rsid w:val="002A254E"/>
    <w:rsid w:val="002A2769"/>
    <w:rsid w:val="002A276D"/>
    <w:rsid w:val="002A2E02"/>
    <w:rsid w:val="002A312B"/>
    <w:rsid w:val="002A33A1"/>
    <w:rsid w:val="002A36AD"/>
    <w:rsid w:val="002A3768"/>
    <w:rsid w:val="002A3AAE"/>
    <w:rsid w:val="002A3DB5"/>
    <w:rsid w:val="002A3E81"/>
    <w:rsid w:val="002A406A"/>
    <w:rsid w:val="002A4755"/>
    <w:rsid w:val="002A49AE"/>
    <w:rsid w:val="002A4AE3"/>
    <w:rsid w:val="002A501B"/>
    <w:rsid w:val="002A515E"/>
    <w:rsid w:val="002A5462"/>
    <w:rsid w:val="002A5898"/>
    <w:rsid w:val="002A5E29"/>
    <w:rsid w:val="002A6285"/>
    <w:rsid w:val="002A63C7"/>
    <w:rsid w:val="002A64A9"/>
    <w:rsid w:val="002A6779"/>
    <w:rsid w:val="002A6AD0"/>
    <w:rsid w:val="002A6ADD"/>
    <w:rsid w:val="002A6B05"/>
    <w:rsid w:val="002A73DB"/>
    <w:rsid w:val="002A7828"/>
    <w:rsid w:val="002A7F54"/>
    <w:rsid w:val="002B00BB"/>
    <w:rsid w:val="002B01D2"/>
    <w:rsid w:val="002B031D"/>
    <w:rsid w:val="002B0452"/>
    <w:rsid w:val="002B0886"/>
    <w:rsid w:val="002B0FF4"/>
    <w:rsid w:val="002B1073"/>
    <w:rsid w:val="002B14FA"/>
    <w:rsid w:val="002B1971"/>
    <w:rsid w:val="002B1DAC"/>
    <w:rsid w:val="002B1F4B"/>
    <w:rsid w:val="002B23F9"/>
    <w:rsid w:val="002B260C"/>
    <w:rsid w:val="002B295E"/>
    <w:rsid w:val="002B2F91"/>
    <w:rsid w:val="002B3884"/>
    <w:rsid w:val="002B3B9F"/>
    <w:rsid w:val="002B46C5"/>
    <w:rsid w:val="002B475D"/>
    <w:rsid w:val="002B47C2"/>
    <w:rsid w:val="002B483A"/>
    <w:rsid w:val="002B48CB"/>
    <w:rsid w:val="002B49DD"/>
    <w:rsid w:val="002B4CBD"/>
    <w:rsid w:val="002B50E3"/>
    <w:rsid w:val="002B5314"/>
    <w:rsid w:val="002B55C7"/>
    <w:rsid w:val="002B5805"/>
    <w:rsid w:val="002B5A71"/>
    <w:rsid w:val="002B5CCF"/>
    <w:rsid w:val="002B5DBF"/>
    <w:rsid w:val="002B5DD0"/>
    <w:rsid w:val="002B5DE3"/>
    <w:rsid w:val="002B5E19"/>
    <w:rsid w:val="002B5F80"/>
    <w:rsid w:val="002B6079"/>
    <w:rsid w:val="002B6114"/>
    <w:rsid w:val="002B6243"/>
    <w:rsid w:val="002B63F8"/>
    <w:rsid w:val="002B67D8"/>
    <w:rsid w:val="002B6911"/>
    <w:rsid w:val="002B7165"/>
    <w:rsid w:val="002B7A25"/>
    <w:rsid w:val="002B7A4F"/>
    <w:rsid w:val="002B7DEA"/>
    <w:rsid w:val="002B7EE0"/>
    <w:rsid w:val="002B7F49"/>
    <w:rsid w:val="002C0751"/>
    <w:rsid w:val="002C0AA7"/>
    <w:rsid w:val="002C0BC6"/>
    <w:rsid w:val="002C0CF5"/>
    <w:rsid w:val="002C0F7B"/>
    <w:rsid w:val="002C10BA"/>
    <w:rsid w:val="002C12EA"/>
    <w:rsid w:val="002C178E"/>
    <w:rsid w:val="002C17D4"/>
    <w:rsid w:val="002C18F1"/>
    <w:rsid w:val="002C1A32"/>
    <w:rsid w:val="002C1AAD"/>
    <w:rsid w:val="002C208F"/>
    <w:rsid w:val="002C241A"/>
    <w:rsid w:val="002C251D"/>
    <w:rsid w:val="002C2766"/>
    <w:rsid w:val="002C31A5"/>
    <w:rsid w:val="002C35E9"/>
    <w:rsid w:val="002C36AE"/>
    <w:rsid w:val="002C384A"/>
    <w:rsid w:val="002C39AC"/>
    <w:rsid w:val="002C3AB8"/>
    <w:rsid w:val="002C3E78"/>
    <w:rsid w:val="002C4C0B"/>
    <w:rsid w:val="002C4EBD"/>
    <w:rsid w:val="002C508C"/>
    <w:rsid w:val="002C52CF"/>
    <w:rsid w:val="002C5351"/>
    <w:rsid w:val="002C5490"/>
    <w:rsid w:val="002C5554"/>
    <w:rsid w:val="002C5649"/>
    <w:rsid w:val="002C56C2"/>
    <w:rsid w:val="002C5958"/>
    <w:rsid w:val="002C5AE9"/>
    <w:rsid w:val="002C5E4F"/>
    <w:rsid w:val="002C5FD8"/>
    <w:rsid w:val="002C6152"/>
    <w:rsid w:val="002C740F"/>
    <w:rsid w:val="002C748E"/>
    <w:rsid w:val="002C7514"/>
    <w:rsid w:val="002C7663"/>
    <w:rsid w:val="002C7BDC"/>
    <w:rsid w:val="002D01AB"/>
    <w:rsid w:val="002D0297"/>
    <w:rsid w:val="002D068D"/>
    <w:rsid w:val="002D0789"/>
    <w:rsid w:val="002D0E14"/>
    <w:rsid w:val="002D11D5"/>
    <w:rsid w:val="002D1410"/>
    <w:rsid w:val="002D148E"/>
    <w:rsid w:val="002D16FA"/>
    <w:rsid w:val="002D19B7"/>
    <w:rsid w:val="002D19C2"/>
    <w:rsid w:val="002D1D15"/>
    <w:rsid w:val="002D1D24"/>
    <w:rsid w:val="002D1D36"/>
    <w:rsid w:val="002D2126"/>
    <w:rsid w:val="002D2171"/>
    <w:rsid w:val="002D27E9"/>
    <w:rsid w:val="002D2BB6"/>
    <w:rsid w:val="002D2D46"/>
    <w:rsid w:val="002D3033"/>
    <w:rsid w:val="002D3149"/>
    <w:rsid w:val="002D314C"/>
    <w:rsid w:val="002D360D"/>
    <w:rsid w:val="002D365D"/>
    <w:rsid w:val="002D36FB"/>
    <w:rsid w:val="002D3DCE"/>
    <w:rsid w:val="002D3DE6"/>
    <w:rsid w:val="002D3E4B"/>
    <w:rsid w:val="002D4084"/>
    <w:rsid w:val="002D41B6"/>
    <w:rsid w:val="002D4C7C"/>
    <w:rsid w:val="002D4CA7"/>
    <w:rsid w:val="002D4CC9"/>
    <w:rsid w:val="002D50F9"/>
    <w:rsid w:val="002D54D4"/>
    <w:rsid w:val="002D59C5"/>
    <w:rsid w:val="002D613F"/>
    <w:rsid w:val="002D62F9"/>
    <w:rsid w:val="002D65AF"/>
    <w:rsid w:val="002D6667"/>
    <w:rsid w:val="002D66FE"/>
    <w:rsid w:val="002D7B4C"/>
    <w:rsid w:val="002E01ED"/>
    <w:rsid w:val="002E0344"/>
    <w:rsid w:val="002E0B61"/>
    <w:rsid w:val="002E119E"/>
    <w:rsid w:val="002E173A"/>
    <w:rsid w:val="002E1B80"/>
    <w:rsid w:val="002E1E7C"/>
    <w:rsid w:val="002E23A5"/>
    <w:rsid w:val="002E29C6"/>
    <w:rsid w:val="002E2D88"/>
    <w:rsid w:val="002E2FAC"/>
    <w:rsid w:val="002E3158"/>
    <w:rsid w:val="002E3290"/>
    <w:rsid w:val="002E3517"/>
    <w:rsid w:val="002E3B22"/>
    <w:rsid w:val="002E3B45"/>
    <w:rsid w:val="002E4104"/>
    <w:rsid w:val="002E41C9"/>
    <w:rsid w:val="002E461D"/>
    <w:rsid w:val="002E4BA6"/>
    <w:rsid w:val="002E4DDC"/>
    <w:rsid w:val="002E4EB2"/>
    <w:rsid w:val="002E53CD"/>
    <w:rsid w:val="002E53CE"/>
    <w:rsid w:val="002E5770"/>
    <w:rsid w:val="002E57E9"/>
    <w:rsid w:val="002E5C33"/>
    <w:rsid w:val="002E6B56"/>
    <w:rsid w:val="002E6BA8"/>
    <w:rsid w:val="002E6C8B"/>
    <w:rsid w:val="002E6E84"/>
    <w:rsid w:val="002E725B"/>
    <w:rsid w:val="002E75CA"/>
    <w:rsid w:val="002E7719"/>
    <w:rsid w:val="002E7A2B"/>
    <w:rsid w:val="002E7A31"/>
    <w:rsid w:val="002E7B08"/>
    <w:rsid w:val="002E7C93"/>
    <w:rsid w:val="002E7D0A"/>
    <w:rsid w:val="002F0302"/>
    <w:rsid w:val="002F049E"/>
    <w:rsid w:val="002F05F2"/>
    <w:rsid w:val="002F0AAB"/>
    <w:rsid w:val="002F0E30"/>
    <w:rsid w:val="002F1445"/>
    <w:rsid w:val="002F196D"/>
    <w:rsid w:val="002F19E3"/>
    <w:rsid w:val="002F1D0F"/>
    <w:rsid w:val="002F1DE6"/>
    <w:rsid w:val="002F1EC2"/>
    <w:rsid w:val="002F2376"/>
    <w:rsid w:val="002F2BDA"/>
    <w:rsid w:val="002F2D8A"/>
    <w:rsid w:val="002F343B"/>
    <w:rsid w:val="002F3A1F"/>
    <w:rsid w:val="002F3B48"/>
    <w:rsid w:val="002F4468"/>
    <w:rsid w:val="002F4987"/>
    <w:rsid w:val="002F4B85"/>
    <w:rsid w:val="002F4C30"/>
    <w:rsid w:val="002F5295"/>
    <w:rsid w:val="002F5419"/>
    <w:rsid w:val="002F5676"/>
    <w:rsid w:val="002F5868"/>
    <w:rsid w:val="002F5AE9"/>
    <w:rsid w:val="002F5B82"/>
    <w:rsid w:val="002F5D58"/>
    <w:rsid w:val="002F5E43"/>
    <w:rsid w:val="002F62F7"/>
    <w:rsid w:val="002F64AF"/>
    <w:rsid w:val="002F650A"/>
    <w:rsid w:val="002F664E"/>
    <w:rsid w:val="002F676B"/>
    <w:rsid w:val="002F682D"/>
    <w:rsid w:val="002F6CED"/>
    <w:rsid w:val="002F6F05"/>
    <w:rsid w:val="002F72BF"/>
    <w:rsid w:val="002F78D1"/>
    <w:rsid w:val="002F7FBB"/>
    <w:rsid w:val="003000AB"/>
    <w:rsid w:val="00300295"/>
    <w:rsid w:val="00300530"/>
    <w:rsid w:val="00300678"/>
    <w:rsid w:val="00300C88"/>
    <w:rsid w:val="00300D77"/>
    <w:rsid w:val="00300F34"/>
    <w:rsid w:val="003010BC"/>
    <w:rsid w:val="003010F3"/>
    <w:rsid w:val="0030119F"/>
    <w:rsid w:val="003011A0"/>
    <w:rsid w:val="0030139A"/>
    <w:rsid w:val="003014FF"/>
    <w:rsid w:val="0030167F"/>
    <w:rsid w:val="00302338"/>
    <w:rsid w:val="00302940"/>
    <w:rsid w:val="00302945"/>
    <w:rsid w:val="00302ABD"/>
    <w:rsid w:val="0030376B"/>
    <w:rsid w:val="00303945"/>
    <w:rsid w:val="0030394A"/>
    <w:rsid w:val="00303DFC"/>
    <w:rsid w:val="00303EEC"/>
    <w:rsid w:val="00304686"/>
    <w:rsid w:val="00305449"/>
    <w:rsid w:val="003054E4"/>
    <w:rsid w:val="00305609"/>
    <w:rsid w:val="00305CF1"/>
    <w:rsid w:val="00305E46"/>
    <w:rsid w:val="0030600F"/>
    <w:rsid w:val="00306037"/>
    <w:rsid w:val="003060D9"/>
    <w:rsid w:val="003062B7"/>
    <w:rsid w:val="0030670E"/>
    <w:rsid w:val="00306B89"/>
    <w:rsid w:val="003072CE"/>
    <w:rsid w:val="00307324"/>
    <w:rsid w:val="00307483"/>
    <w:rsid w:val="0030773B"/>
    <w:rsid w:val="00307832"/>
    <w:rsid w:val="0031026F"/>
    <w:rsid w:val="00310607"/>
    <w:rsid w:val="0031066B"/>
    <w:rsid w:val="00310911"/>
    <w:rsid w:val="003109CF"/>
    <w:rsid w:val="00310C6E"/>
    <w:rsid w:val="003116A4"/>
    <w:rsid w:val="0031179B"/>
    <w:rsid w:val="00311886"/>
    <w:rsid w:val="003118E9"/>
    <w:rsid w:val="00311BCF"/>
    <w:rsid w:val="00311CE3"/>
    <w:rsid w:val="00312004"/>
    <w:rsid w:val="003132E9"/>
    <w:rsid w:val="003135F1"/>
    <w:rsid w:val="003139E4"/>
    <w:rsid w:val="00313A18"/>
    <w:rsid w:val="003141D3"/>
    <w:rsid w:val="003141FF"/>
    <w:rsid w:val="00314282"/>
    <w:rsid w:val="003142FB"/>
    <w:rsid w:val="003145C5"/>
    <w:rsid w:val="0031465F"/>
    <w:rsid w:val="00314666"/>
    <w:rsid w:val="0031475F"/>
    <w:rsid w:val="0031490E"/>
    <w:rsid w:val="00314A5A"/>
    <w:rsid w:val="00314B40"/>
    <w:rsid w:val="00314B4D"/>
    <w:rsid w:val="0031508F"/>
    <w:rsid w:val="003156FD"/>
    <w:rsid w:val="00316271"/>
    <w:rsid w:val="003162E0"/>
    <w:rsid w:val="0031664C"/>
    <w:rsid w:val="003167FE"/>
    <w:rsid w:val="00316DDA"/>
    <w:rsid w:val="00317173"/>
    <w:rsid w:val="003179EC"/>
    <w:rsid w:val="00317CA7"/>
    <w:rsid w:val="003202E0"/>
    <w:rsid w:val="00320443"/>
    <w:rsid w:val="00320E12"/>
    <w:rsid w:val="00321046"/>
    <w:rsid w:val="003216EF"/>
    <w:rsid w:val="00321981"/>
    <w:rsid w:val="00321DE5"/>
    <w:rsid w:val="0032200D"/>
    <w:rsid w:val="00322066"/>
    <w:rsid w:val="0032285E"/>
    <w:rsid w:val="003229DF"/>
    <w:rsid w:val="003229F4"/>
    <w:rsid w:val="00322AEF"/>
    <w:rsid w:val="00322BF2"/>
    <w:rsid w:val="003230C1"/>
    <w:rsid w:val="00323670"/>
    <w:rsid w:val="00323847"/>
    <w:rsid w:val="00323DAE"/>
    <w:rsid w:val="00323E50"/>
    <w:rsid w:val="0032400C"/>
    <w:rsid w:val="003240A4"/>
    <w:rsid w:val="00324184"/>
    <w:rsid w:val="00324851"/>
    <w:rsid w:val="00324DEC"/>
    <w:rsid w:val="003250BD"/>
    <w:rsid w:val="00325178"/>
    <w:rsid w:val="00325416"/>
    <w:rsid w:val="00325A4E"/>
    <w:rsid w:val="00325A65"/>
    <w:rsid w:val="00325AD0"/>
    <w:rsid w:val="00325C9B"/>
    <w:rsid w:val="00325CBB"/>
    <w:rsid w:val="00325E50"/>
    <w:rsid w:val="0032670D"/>
    <w:rsid w:val="00326B7D"/>
    <w:rsid w:val="00326C8A"/>
    <w:rsid w:val="0032734D"/>
    <w:rsid w:val="00327861"/>
    <w:rsid w:val="00327C44"/>
    <w:rsid w:val="00327CC4"/>
    <w:rsid w:val="00327D41"/>
    <w:rsid w:val="00327D84"/>
    <w:rsid w:val="00330041"/>
    <w:rsid w:val="0033016C"/>
    <w:rsid w:val="003303D7"/>
    <w:rsid w:val="003306CC"/>
    <w:rsid w:val="00330965"/>
    <w:rsid w:val="00330A1F"/>
    <w:rsid w:val="00330C74"/>
    <w:rsid w:val="00330CA1"/>
    <w:rsid w:val="00330DFC"/>
    <w:rsid w:val="00330E35"/>
    <w:rsid w:val="00330E58"/>
    <w:rsid w:val="00330FAD"/>
    <w:rsid w:val="00331037"/>
    <w:rsid w:val="00331301"/>
    <w:rsid w:val="00331B1A"/>
    <w:rsid w:val="00331C0D"/>
    <w:rsid w:val="003329C2"/>
    <w:rsid w:val="00332ECA"/>
    <w:rsid w:val="00332F1B"/>
    <w:rsid w:val="00332FAB"/>
    <w:rsid w:val="00333126"/>
    <w:rsid w:val="00333450"/>
    <w:rsid w:val="0033345C"/>
    <w:rsid w:val="003336FF"/>
    <w:rsid w:val="00333B8D"/>
    <w:rsid w:val="00333D70"/>
    <w:rsid w:val="00333EAA"/>
    <w:rsid w:val="00334112"/>
    <w:rsid w:val="0033429C"/>
    <w:rsid w:val="00334434"/>
    <w:rsid w:val="0033452F"/>
    <w:rsid w:val="00334765"/>
    <w:rsid w:val="0033486C"/>
    <w:rsid w:val="00334D17"/>
    <w:rsid w:val="00334E2B"/>
    <w:rsid w:val="00334E55"/>
    <w:rsid w:val="00334E6C"/>
    <w:rsid w:val="0033526A"/>
    <w:rsid w:val="00335362"/>
    <w:rsid w:val="00335415"/>
    <w:rsid w:val="003356BE"/>
    <w:rsid w:val="00335854"/>
    <w:rsid w:val="003359F0"/>
    <w:rsid w:val="00335D50"/>
    <w:rsid w:val="00335ED5"/>
    <w:rsid w:val="0033616B"/>
    <w:rsid w:val="0033659F"/>
    <w:rsid w:val="00336735"/>
    <w:rsid w:val="00336782"/>
    <w:rsid w:val="00336AB0"/>
    <w:rsid w:val="00336D7B"/>
    <w:rsid w:val="00337317"/>
    <w:rsid w:val="00337C96"/>
    <w:rsid w:val="00337E5C"/>
    <w:rsid w:val="00337EA0"/>
    <w:rsid w:val="003402AD"/>
    <w:rsid w:val="003406DC"/>
    <w:rsid w:val="0034167C"/>
    <w:rsid w:val="00341815"/>
    <w:rsid w:val="003423A5"/>
    <w:rsid w:val="0034275A"/>
    <w:rsid w:val="003428FC"/>
    <w:rsid w:val="00342B28"/>
    <w:rsid w:val="00342B93"/>
    <w:rsid w:val="00342C6C"/>
    <w:rsid w:val="003431E9"/>
    <w:rsid w:val="003435B4"/>
    <w:rsid w:val="0034393D"/>
    <w:rsid w:val="003439C3"/>
    <w:rsid w:val="0034423C"/>
    <w:rsid w:val="003442B7"/>
    <w:rsid w:val="00344415"/>
    <w:rsid w:val="003446D4"/>
    <w:rsid w:val="003446F4"/>
    <w:rsid w:val="00344DB9"/>
    <w:rsid w:val="00344F18"/>
    <w:rsid w:val="0034536B"/>
    <w:rsid w:val="00345543"/>
    <w:rsid w:val="0034585E"/>
    <w:rsid w:val="003458EF"/>
    <w:rsid w:val="00345D6B"/>
    <w:rsid w:val="00345E80"/>
    <w:rsid w:val="0034672B"/>
    <w:rsid w:val="00346C3F"/>
    <w:rsid w:val="00346D98"/>
    <w:rsid w:val="00347911"/>
    <w:rsid w:val="00347AB5"/>
    <w:rsid w:val="00347B58"/>
    <w:rsid w:val="00347C1C"/>
    <w:rsid w:val="00350038"/>
    <w:rsid w:val="003506D7"/>
    <w:rsid w:val="003506E2"/>
    <w:rsid w:val="003507DC"/>
    <w:rsid w:val="0035092F"/>
    <w:rsid w:val="00350AFC"/>
    <w:rsid w:val="00350B18"/>
    <w:rsid w:val="00350DEC"/>
    <w:rsid w:val="003511CC"/>
    <w:rsid w:val="00351319"/>
    <w:rsid w:val="00351C2B"/>
    <w:rsid w:val="00351CA7"/>
    <w:rsid w:val="0035232A"/>
    <w:rsid w:val="003523CE"/>
    <w:rsid w:val="00352520"/>
    <w:rsid w:val="00352652"/>
    <w:rsid w:val="0035279F"/>
    <w:rsid w:val="00352C96"/>
    <w:rsid w:val="00353057"/>
    <w:rsid w:val="003531E2"/>
    <w:rsid w:val="0035326C"/>
    <w:rsid w:val="00353303"/>
    <w:rsid w:val="003536F2"/>
    <w:rsid w:val="00353962"/>
    <w:rsid w:val="00353CDF"/>
    <w:rsid w:val="00353FD5"/>
    <w:rsid w:val="0035428C"/>
    <w:rsid w:val="0035465A"/>
    <w:rsid w:val="003547D2"/>
    <w:rsid w:val="00354AB3"/>
    <w:rsid w:val="00355450"/>
    <w:rsid w:val="00355AD1"/>
    <w:rsid w:val="003562C2"/>
    <w:rsid w:val="003564AF"/>
    <w:rsid w:val="00356B35"/>
    <w:rsid w:val="00356F51"/>
    <w:rsid w:val="00357064"/>
    <w:rsid w:val="003570DB"/>
    <w:rsid w:val="003575AE"/>
    <w:rsid w:val="00357CD9"/>
    <w:rsid w:val="00357F18"/>
    <w:rsid w:val="003609D9"/>
    <w:rsid w:val="00360D50"/>
    <w:rsid w:val="00361282"/>
    <w:rsid w:val="00361533"/>
    <w:rsid w:val="00361A54"/>
    <w:rsid w:val="00361AA0"/>
    <w:rsid w:val="00361BD2"/>
    <w:rsid w:val="00361F5B"/>
    <w:rsid w:val="003621D0"/>
    <w:rsid w:val="003624A3"/>
    <w:rsid w:val="00362619"/>
    <w:rsid w:val="00362DF3"/>
    <w:rsid w:val="003631A1"/>
    <w:rsid w:val="00363525"/>
    <w:rsid w:val="00363CB0"/>
    <w:rsid w:val="00363D9F"/>
    <w:rsid w:val="00364694"/>
    <w:rsid w:val="00364FD0"/>
    <w:rsid w:val="00365297"/>
    <w:rsid w:val="003652C2"/>
    <w:rsid w:val="00365803"/>
    <w:rsid w:val="003658F4"/>
    <w:rsid w:val="00365D82"/>
    <w:rsid w:val="00366344"/>
    <w:rsid w:val="003664CB"/>
    <w:rsid w:val="00366F41"/>
    <w:rsid w:val="00366F5B"/>
    <w:rsid w:val="00367B3A"/>
    <w:rsid w:val="00367F97"/>
    <w:rsid w:val="0037079F"/>
    <w:rsid w:val="00370848"/>
    <w:rsid w:val="00370937"/>
    <w:rsid w:val="00370ECD"/>
    <w:rsid w:val="00370EE0"/>
    <w:rsid w:val="003711B6"/>
    <w:rsid w:val="003718DE"/>
    <w:rsid w:val="003719BA"/>
    <w:rsid w:val="0037210D"/>
    <w:rsid w:val="00372238"/>
    <w:rsid w:val="0037274F"/>
    <w:rsid w:val="00372A99"/>
    <w:rsid w:val="0037301B"/>
    <w:rsid w:val="0037354D"/>
    <w:rsid w:val="00373604"/>
    <w:rsid w:val="0037381C"/>
    <w:rsid w:val="00373A0C"/>
    <w:rsid w:val="00373F29"/>
    <w:rsid w:val="00373F32"/>
    <w:rsid w:val="003759B4"/>
    <w:rsid w:val="00375B43"/>
    <w:rsid w:val="00376A04"/>
    <w:rsid w:val="003773F3"/>
    <w:rsid w:val="003775B9"/>
    <w:rsid w:val="003779E6"/>
    <w:rsid w:val="00377C25"/>
    <w:rsid w:val="00377C65"/>
    <w:rsid w:val="00377E08"/>
    <w:rsid w:val="0038003D"/>
    <w:rsid w:val="00380296"/>
    <w:rsid w:val="003806D0"/>
    <w:rsid w:val="00380947"/>
    <w:rsid w:val="00380A7B"/>
    <w:rsid w:val="00380FD8"/>
    <w:rsid w:val="0038119E"/>
    <w:rsid w:val="003811F4"/>
    <w:rsid w:val="003811F7"/>
    <w:rsid w:val="003815BF"/>
    <w:rsid w:val="00381A7C"/>
    <w:rsid w:val="00381AF7"/>
    <w:rsid w:val="00381EFC"/>
    <w:rsid w:val="003826F3"/>
    <w:rsid w:val="00382CDA"/>
    <w:rsid w:val="00382EA7"/>
    <w:rsid w:val="00382F19"/>
    <w:rsid w:val="00383072"/>
    <w:rsid w:val="00383757"/>
    <w:rsid w:val="00383AAC"/>
    <w:rsid w:val="00383B18"/>
    <w:rsid w:val="00383FBD"/>
    <w:rsid w:val="00384ABD"/>
    <w:rsid w:val="00384B11"/>
    <w:rsid w:val="003852CE"/>
    <w:rsid w:val="00385463"/>
    <w:rsid w:val="003856B5"/>
    <w:rsid w:val="00385921"/>
    <w:rsid w:val="003859D3"/>
    <w:rsid w:val="00385ADE"/>
    <w:rsid w:val="00385B2F"/>
    <w:rsid w:val="00385CCE"/>
    <w:rsid w:val="00385EF1"/>
    <w:rsid w:val="00385F75"/>
    <w:rsid w:val="00386132"/>
    <w:rsid w:val="003865C3"/>
    <w:rsid w:val="00386633"/>
    <w:rsid w:val="0038685F"/>
    <w:rsid w:val="003868EC"/>
    <w:rsid w:val="00386945"/>
    <w:rsid w:val="00386AFD"/>
    <w:rsid w:val="00386D66"/>
    <w:rsid w:val="0038703E"/>
    <w:rsid w:val="003871FD"/>
    <w:rsid w:val="00387799"/>
    <w:rsid w:val="00387A2B"/>
    <w:rsid w:val="00387B82"/>
    <w:rsid w:val="00387CFE"/>
    <w:rsid w:val="00387DB5"/>
    <w:rsid w:val="0039007A"/>
    <w:rsid w:val="0039022F"/>
    <w:rsid w:val="00390755"/>
    <w:rsid w:val="00390E42"/>
    <w:rsid w:val="00391504"/>
    <w:rsid w:val="003919E4"/>
    <w:rsid w:val="00391B1D"/>
    <w:rsid w:val="00391F0D"/>
    <w:rsid w:val="0039219D"/>
    <w:rsid w:val="0039231A"/>
    <w:rsid w:val="003923FF"/>
    <w:rsid w:val="003925AD"/>
    <w:rsid w:val="00392732"/>
    <w:rsid w:val="00392784"/>
    <w:rsid w:val="00392ABE"/>
    <w:rsid w:val="00392B8C"/>
    <w:rsid w:val="00392B93"/>
    <w:rsid w:val="00392D7B"/>
    <w:rsid w:val="0039300F"/>
    <w:rsid w:val="00393353"/>
    <w:rsid w:val="00393A14"/>
    <w:rsid w:val="00393A4A"/>
    <w:rsid w:val="00393B49"/>
    <w:rsid w:val="00394601"/>
    <w:rsid w:val="00394704"/>
    <w:rsid w:val="00394734"/>
    <w:rsid w:val="003947F5"/>
    <w:rsid w:val="00394836"/>
    <w:rsid w:val="003949E0"/>
    <w:rsid w:val="00394A84"/>
    <w:rsid w:val="003951F4"/>
    <w:rsid w:val="00395487"/>
    <w:rsid w:val="0039551F"/>
    <w:rsid w:val="00396FAE"/>
    <w:rsid w:val="003974D9"/>
    <w:rsid w:val="003976AF"/>
    <w:rsid w:val="00397774"/>
    <w:rsid w:val="00397BCD"/>
    <w:rsid w:val="003A045B"/>
    <w:rsid w:val="003A047A"/>
    <w:rsid w:val="003A06D4"/>
    <w:rsid w:val="003A0BA7"/>
    <w:rsid w:val="003A0E5C"/>
    <w:rsid w:val="003A0F6C"/>
    <w:rsid w:val="003A1304"/>
    <w:rsid w:val="003A139D"/>
    <w:rsid w:val="003A16B9"/>
    <w:rsid w:val="003A16F2"/>
    <w:rsid w:val="003A171C"/>
    <w:rsid w:val="003A197E"/>
    <w:rsid w:val="003A1BDC"/>
    <w:rsid w:val="003A1E64"/>
    <w:rsid w:val="003A2568"/>
    <w:rsid w:val="003A2957"/>
    <w:rsid w:val="003A2EAB"/>
    <w:rsid w:val="003A346D"/>
    <w:rsid w:val="003A364E"/>
    <w:rsid w:val="003A3988"/>
    <w:rsid w:val="003A3E3D"/>
    <w:rsid w:val="003A420D"/>
    <w:rsid w:val="003A44CD"/>
    <w:rsid w:val="003A5342"/>
    <w:rsid w:val="003A5349"/>
    <w:rsid w:val="003A5597"/>
    <w:rsid w:val="003A5825"/>
    <w:rsid w:val="003A592B"/>
    <w:rsid w:val="003A5D64"/>
    <w:rsid w:val="003A5F13"/>
    <w:rsid w:val="003A5F84"/>
    <w:rsid w:val="003A6089"/>
    <w:rsid w:val="003A6270"/>
    <w:rsid w:val="003A69C8"/>
    <w:rsid w:val="003A6FF8"/>
    <w:rsid w:val="003A721D"/>
    <w:rsid w:val="003A7783"/>
    <w:rsid w:val="003A78D0"/>
    <w:rsid w:val="003A7FB9"/>
    <w:rsid w:val="003B00F4"/>
    <w:rsid w:val="003B01A0"/>
    <w:rsid w:val="003B039C"/>
    <w:rsid w:val="003B0A82"/>
    <w:rsid w:val="003B0D3B"/>
    <w:rsid w:val="003B18C2"/>
    <w:rsid w:val="003B1A82"/>
    <w:rsid w:val="003B1FB6"/>
    <w:rsid w:val="003B21DF"/>
    <w:rsid w:val="003B228D"/>
    <w:rsid w:val="003B2547"/>
    <w:rsid w:val="003B28EC"/>
    <w:rsid w:val="003B2D97"/>
    <w:rsid w:val="003B2E6E"/>
    <w:rsid w:val="003B3865"/>
    <w:rsid w:val="003B3BB2"/>
    <w:rsid w:val="003B3D84"/>
    <w:rsid w:val="003B42B9"/>
    <w:rsid w:val="003B44BD"/>
    <w:rsid w:val="003B4C39"/>
    <w:rsid w:val="003B5126"/>
    <w:rsid w:val="003B52A3"/>
    <w:rsid w:val="003B57F0"/>
    <w:rsid w:val="003B57FF"/>
    <w:rsid w:val="003B5983"/>
    <w:rsid w:val="003B5CC3"/>
    <w:rsid w:val="003B5CD6"/>
    <w:rsid w:val="003B6A88"/>
    <w:rsid w:val="003B6DDB"/>
    <w:rsid w:val="003B781D"/>
    <w:rsid w:val="003B7ABF"/>
    <w:rsid w:val="003B7B0F"/>
    <w:rsid w:val="003B7E6D"/>
    <w:rsid w:val="003C03C1"/>
    <w:rsid w:val="003C051F"/>
    <w:rsid w:val="003C06B5"/>
    <w:rsid w:val="003C0770"/>
    <w:rsid w:val="003C0E9B"/>
    <w:rsid w:val="003C10C0"/>
    <w:rsid w:val="003C125E"/>
    <w:rsid w:val="003C1606"/>
    <w:rsid w:val="003C1A3F"/>
    <w:rsid w:val="003C2328"/>
    <w:rsid w:val="003C25A0"/>
    <w:rsid w:val="003C2E36"/>
    <w:rsid w:val="003C2F64"/>
    <w:rsid w:val="003C3015"/>
    <w:rsid w:val="003C333C"/>
    <w:rsid w:val="003C36E1"/>
    <w:rsid w:val="003C3A51"/>
    <w:rsid w:val="003C3ADD"/>
    <w:rsid w:val="003C3F5E"/>
    <w:rsid w:val="003C45B9"/>
    <w:rsid w:val="003C47B9"/>
    <w:rsid w:val="003C4C29"/>
    <w:rsid w:val="003C4D8C"/>
    <w:rsid w:val="003C563C"/>
    <w:rsid w:val="003C5B64"/>
    <w:rsid w:val="003C5F9D"/>
    <w:rsid w:val="003C617F"/>
    <w:rsid w:val="003C6B3F"/>
    <w:rsid w:val="003C7823"/>
    <w:rsid w:val="003C7882"/>
    <w:rsid w:val="003C7AF0"/>
    <w:rsid w:val="003D0086"/>
    <w:rsid w:val="003D056F"/>
    <w:rsid w:val="003D0DD5"/>
    <w:rsid w:val="003D0F7F"/>
    <w:rsid w:val="003D1004"/>
    <w:rsid w:val="003D134A"/>
    <w:rsid w:val="003D178A"/>
    <w:rsid w:val="003D17BA"/>
    <w:rsid w:val="003D1CE2"/>
    <w:rsid w:val="003D1D86"/>
    <w:rsid w:val="003D1E00"/>
    <w:rsid w:val="003D1E9F"/>
    <w:rsid w:val="003D2003"/>
    <w:rsid w:val="003D203E"/>
    <w:rsid w:val="003D276C"/>
    <w:rsid w:val="003D27DC"/>
    <w:rsid w:val="003D28AC"/>
    <w:rsid w:val="003D290D"/>
    <w:rsid w:val="003D2BF1"/>
    <w:rsid w:val="003D37E6"/>
    <w:rsid w:val="003D3CC9"/>
    <w:rsid w:val="003D3D44"/>
    <w:rsid w:val="003D3E3B"/>
    <w:rsid w:val="003D4A53"/>
    <w:rsid w:val="003D4BD6"/>
    <w:rsid w:val="003D51CC"/>
    <w:rsid w:val="003D5433"/>
    <w:rsid w:val="003D55BA"/>
    <w:rsid w:val="003D5A84"/>
    <w:rsid w:val="003D6188"/>
    <w:rsid w:val="003D629F"/>
    <w:rsid w:val="003D6376"/>
    <w:rsid w:val="003D637A"/>
    <w:rsid w:val="003D66A0"/>
    <w:rsid w:val="003D6B1D"/>
    <w:rsid w:val="003D709E"/>
    <w:rsid w:val="003D7393"/>
    <w:rsid w:val="003D74B2"/>
    <w:rsid w:val="003D761C"/>
    <w:rsid w:val="003D7925"/>
    <w:rsid w:val="003D7B37"/>
    <w:rsid w:val="003D7CEF"/>
    <w:rsid w:val="003D7DBA"/>
    <w:rsid w:val="003E0404"/>
    <w:rsid w:val="003E047A"/>
    <w:rsid w:val="003E0974"/>
    <w:rsid w:val="003E0AE7"/>
    <w:rsid w:val="003E0D2E"/>
    <w:rsid w:val="003E1171"/>
    <w:rsid w:val="003E1342"/>
    <w:rsid w:val="003E13F2"/>
    <w:rsid w:val="003E1402"/>
    <w:rsid w:val="003E1408"/>
    <w:rsid w:val="003E1B2D"/>
    <w:rsid w:val="003E1B7C"/>
    <w:rsid w:val="003E1DB8"/>
    <w:rsid w:val="003E2076"/>
    <w:rsid w:val="003E2084"/>
    <w:rsid w:val="003E2243"/>
    <w:rsid w:val="003E2403"/>
    <w:rsid w:val="003E247F"/>
    <w:rsid w:val="003E28A4"/>
    <w:rsid w:val="003E2A13"/>
    <w:rsid w:val="003E2F35"/>
    <w:rsid w:val="003E2FB1"/>
    <w:rsid w:val="003E35F5"/>
    <w:rsid w:val="003E38FC"/>
    <w:rsid w:val="003E3A42"/>
    <w:rsid w:val="003E448A"/>
    <w:rsid w:val="003E469F"/>
    <w:rsid w:val="003E4C7A"/>
    <w:rsid w:val="003E4CBA"/>
    <w:rsid w:val="003E518B"/>
    <w:rsid w:val="003E5234"/>
    <w:rsid w:val="003E52F9"/>
    <w:rsid w:val="003E5A05"/>
    <w:rsid w:val="003E60B5"/>
    <w:rsid w:val="003E61DB"/>
    <w:rsid w:val="003E61E1"/>
    <w:rsid w:val="003E6207"/>
    <w:rsid w:val="003E63CE"/>
    <w:rsid w:val="003E6432"/>
    <w:rsid w:val="003E6557"/>
    <w:rsid w:val="003E6DDA"/>
    <w:rsid w:val="003E732C"/>
    <w:rsid w:val="003E74DB"/>
    <w:rsid w:val="003E7607"/>
    <w:rsid w:val="003E7611"/>
    <w:rsid w:val="003E77E1"/>
    <w:rsid w:val="003F0008"/>
    <w:rsid w:val="003F060E"/>
    <w:rsid w:val="003F0B02"/>
    <w:rsid w:val="003F0EEC"/>
    <w:rsid w:val="003F15A6"/>
    <w:rsid w:val="003F15E1"/>
    <w:rsid w:val="003F17AD"/>
    <w:rsid w:val="003F1A30"/>
    <w:rsid w:val="003F1B59"/>
    <w:rsid w:val="003F1E76"/>
    <w:rsid w:val="003F26D7"/>
    <w:rsid w:val="003F2867"/>
    <w:rsid w:val="003F28A4"/>
    <w:rsid w:val="003F2934"/>
    <w:rsid w:val="003F29E6"/>
    <w:rsid w:val="003F2E1D"/>
    <w:rsid w:val="003F2EDA"/>
    <w:rsid w:val="003F3292"/>
    <w:rsid w:val="003F332F"/>
    <w:rsid w:val="003F3B3D"/>
    <w:rsid w:val="003F4088"/>
    <w:rsid w:val="003F4279"/>
    <w:rsid w:val="003F4C05"/>
    <w:rsid w:val="003F50B7"/>
    <w:rsid w:val="003F5224"/>
    <w:rsid w:val="003F52A3"/>
    <w:rsid w:val="003F58E9"/>
    <w:rsid w:val="003F5AEB"/>
    <w:rsid w:val="003F5DD6"/>
    <w:rsid w:val="003F6056"/>
    <w:rsid w:val="003F67EA"/>
    <w:rsid w:val="003F6A62"/>
    <w:rsid w:val="003F6CB8"/>
    <w:rsid w:val="003F753A"/>
    <w:rsid w:val="003F75FD"/>
    <w:rsid w:val="003F791F"/>
    <w:rsid w:val="003F79DC"/>
    <w:rsid w:val="003F7AB8"/>
    <w:rsid w:val="003F7B95"/>
    <w:rsid w:val="003F7DB0"/>
    <w:rsid w:val="003F7DF5"/>
    <w:rsid w:val="0040065C"/>
    <w:rsid w:val="004007C1"/>
    <w:rsid w:val="0040085A"/>
    <w:rsid w:val="004008B6"/>
    <w:rsid w:val="00400C6C"/>
    <w:rsid w:val="00400CE2"/>
    <w:rsid w:val="00401438"/>
    <w:rsid w:val="00401991"/>
    <w:rsid w:val="00401CF2"/>
    <w:rsid w:val="00401D94"/>
    <w:rsid w:val="00401F69"/>
    <w:rsid w:val="00402009"/>
    <w:rsid w:val="0040257A"/>
    <w:rsid w:val="0040284E"/>
    <w:rsid w:val="0040335C"/>
    <w:rsid w:val="004033CD"/>
    <w:rsid w:val="004035A5"/>
    <w:rsid w:val="0040379B"/>
    <w:rsid w:val="00404061"/>
    <w:rsid w:val="004045C6"/>
    <w:rsid w:val="004045DA"/>
    <w:rsid w:val="00404D97"/>
    <w:rsid w:val="00404FBF"/>
    <w:rsid w:val="004051D9"/>
    <w:rsid w:val="00405396"/>
    <w:rsid w:val="00405A78"/>
    <w:rsid w:val="00405A7D"/>
    <w:rsid w:val="00405A90"/>
    <w:rsid w:val="00406289"/>
    <w:rsid w:val="0040670A"/>
    <w:rsid w:val="0040685A"/>
    <w:rsid w:val="00406B10"/>
    <w:rsid w:val="00406D03"/>
    <w:rsid w:val="0040771B"/>
    <w:rsid w:val="00407A13"/>
    <w:rsid w:val="00407A16"/>
    <w:rsid w:val="00407A1B"/>
    <w:rsid w:val="00407CAC"/>
    <w:rsid w:val="00407CC6"/>
    <w:rsid w:val="00410361"/>
    <w:rsid w:val="0041049E"/>
    <w:rsid w:val="004106F7"/>
    <w:rsid w:val="00410CAB"/>
    <w:rsid w:val="00410E3F"/>
    <w:rsid w:val="00411047"/>
    <w:rsid w:val="004110A5"/>
    <w:rsid w:val="004114ED"/>
    <w:rsid w:val="0041169F"/>
    <w:rsid w:val="0041193C"/>
    <w:rsid w:val="00411B16"/>
    <w:rsid w:val="00411B86"/>
    <w:rsid w:val="00411CBF"/>
    <w:rsid w:val="00411F5D"/>
    <w:rsid w:val="0041215C"/>
    <w:rsid w:val="004122CC"/>
    <w:rsid w:val="0041245F"/>
    <w:rsid w:val="0041266D"/>
    <w:rsid w:val="00412873"/>
    <w:rsid w:val="0041289F"/>
    <w:rsid w:val="00412C15"/>
    <w:rsid w:val="0041360B"/>
    <w:rsid w:val="00413679"/>
    <w:rsid w:val="00413B42"/>
    <w:rsid w:val="00413BE8"/>
    <w:rsid w:val="00413C6C"/>
    <w:rsid w:val="00413D5D"/>
    <w:rsid w:val="00414104"/>
    <w:rsid w:val="00414198"/>
    <w:rsid w:val="004145E9"/>
    <w:rsid w:val="00414919"/>
    <w:rsid w:val="0041496A"/>
    <w:rsid w:val="00414D72"/>
    <w:rsid w:val="0041503C"/>
    <w:rsid w:val="00415057"/>
    <w:rsid w:val="00415417"/>
    <w:rsid w:val="00415492"/>
    <w:rsid w:val="00415A6E"/>
    <w:rsid w:val="00415F43"/>
    <w:rsid w:val="00416897"/>
    <w:rsid w:val="00416BC1"/>
    <w:rsid w:val="00416BEF"/>
    <w:rsid w:val="00416F5E"/>
    <w:rsid w:val="0041721C"/>
    <w:rsid w:val="00417459"/>
    <w:rsid w:val="00417690"/>
    <w:rsid w:val="00417901"/>
    <w:rsid w:val="00417A7D"/>
    <w:rsid w:val="00417B1D"/>
    <w:rsid w:val="00417B96"/>
    <w:rsid w:val="00417F08"/>
    <w:rsid w:val="0042006B"/>
    <w:rsid w:val="004200D6"/>
    <w:rsid w:val="0042025B"/>
    <w:rsid w:val="00420786"/>
    <w:rsid w:val="00420B18"/>
    <w:rsid w:val="00420CCF"/>
    <w:rsid w:val="004210CE"/>
    <w:rsid w:val="00421744"/>
    <w:rsid w:val="00421C65"/>
    <w:rsid w:val="00421E3B"/>
    <w:rsid w:val="00421E3F"/>
    <w:rsid w:val="00421EEF"/>
    <w:rsid w:val="00421EFE"/>
    <w:rsid w:val="00422199"/>
    <w:rsid w:val="004222B8"/>
    <w:rsid w:val="00422844"/>
    <w:rsid w:val="00422E4C"/>
    <w:rsid w:val="00422F8A"/>
    <w:rsid w:val="00423334"/>
    <w:rsid w:val="004233D3"/>
    <w:rsid w:val="00424279"/>
    <w:rsid w:val="004246BC"/>
    <w:rsid w:val="004250F7"/>
    <w:rsid w:val="00425115"/>
    <w:rsid w:val="004255D7"/>
    <w:rsid w:val="004256B4"/>
    <w:rsid w:val="00425A4F"/>
    <w:rsid w:val="00425BC3"/>
    <w:rsid w:val="00425EBD"/>
    <w:rsid w:val="00426138"/>
    <w:rsid w:val="0042668A"/>
    <w:rsid w:val="0042676E"/>
    <w:rsid w:val="00426E07"/>
    <w:rsid w:val="00426E4D"/>
    <w:rsid w:val="00427453"/>
    <w:rsid w:val="0042747E"/>
    <w:rsid w:val="00427848"/>
    <w:rsid w:val="004278F3"/>
    <w:rsid w:val="00430398"/>
    <w:rsid w:val="004304B4"/>
    <w:rsid w:val="00430914"/>
    <w:rsid w:val="00430A99"/>
    <w:rsid w:val="00430B7D"/>
    <w:rsid w:val="00430C40"/>
    <w:rsid w:val="00430C86"/>
    <w:rsid w:val="00431293"/>
    <w:rsid w:val="004313CF"/>
    <w:rsid w:val="004314AE"/>
    <w:rsid w:val="00431689"/>
    <w:rsid w:val="00431738"/>
    <w:rsid w:val="00431742"/>
    <w:rsid w:val="004318FC"/>
    <w:rsid w:val="00431A21"/>
    <w:rsid w:val="00431AAC"/>
    <w:rsid w:val="00431BBF"/>
    <w:rsid w:val="00431DE5"/>
    <w:rsid w:val="0043223C"/>
    <w:rsid w:val="00432C17"/>
    <w:rsid w:val="00432D39"/>
    <w:rsid w:val="00432D70"/>
    <w:rsid w:val="00432ECC"/>
    <w:rsid w:val="004331B1"/>
    <w:rsid w:val="004332E8"/>
    <w:rsid w:val="004333FC"/>
    <w:rsid w:val="0043378D"/>
    <w:rsid w:val="00433A36"/>
    <w:rsid w:val="004343AD"/>
    <w:rsid w:val="00434908"/>
    <w:rsid w:val="00434A7C"/>
    <w:rsid w:val="00434A8A"/>
    <w:rsid w:val="00434B8E"/>
    <w:rsid w:val="00434EA1"/>
    <w:rsid w:val="00434EDA"/>
    <w:rsid w:val="00435358"/>
    <w:rsid w:val="0043557E"/>
    <w:rsid w:val="00435730"/>
    <w:rsid w:val="00435996"/>
    <w:rsid w:val="00435AE7"/>
    <w:rsid w:val="00435EA9"/>
    <w:rsid w:val="00435F8F"/>
    <w:rsid w:val="00436369"/>
    <w:rsid w:val="0043656A"/>
    <w:rsid w:val="00436C13"/>
    <w:rsid w:val="00436DE9"/>
    <w:rsid w:val="00436E12"/>
    <w:rsid w:val="00436E5C"/>
    <w:rsid w:val="00436F4B"/>
    <w:rsid w:val="00436FEC"/>
    <w:rsid w:val="004378FF"/>
    <w:rsid w:val="00437C4B"/>
    <w:rsid w:val="00437E19"/>
    <w:rsid w:val="004404AE"/>
    <w:rsid w:val="00440683"/>
    <w:rsid w:val="00440911"/>
    <w:rsid w:val="004409E7"/>
    <w:rsid w:val="00440C51"/>
    <w:rsid w:val="00440DAA"/>
    <w:rsid w:val="00440F19"/>
    <w:rsid w:val="00441473"/>
    <w:rsid w:val="0044157C"/>
    <w:rsid w:val="00441A52"/>
    <w:rsid w:val="00442042"/>
    <w:rsid w:val="0044253E"/>
    <w:rsid w:val="00442540"/>
    <w:rsid w:val="0044270A"/>
    <w:rsid w:val="00442844"/>
    <w:rsid w:val="00442A4E"/>
    <w:rsid w:val="00442B25"/>
    <w:rsid w:val="00442D8E"/>
    <w:rsid w:val="00443410"/>
    <w:rsid w:val="004435D1"/>
    <w:rsid w:val="00443DA6"/>
    <w:rsid w:val="0044438E"/>
    <w:rsid w:val="004446F2"/>
    <w:rsid w:val="00444C0A"/>
    <w:rsid w:val="0044512A"/>
    <w:rsid w:val="00445408"/>
    <w:rsid w:val="00445877"/>
    <w:rsid w:val="00445EC5"/>
    <w:rsid w:val="004461FE"/>
    <w:rsid w:val="00446349"/>
    <w:rsid w:val="004465A5"/>
    <w:rsid w:val="00446843"/>
    <w:rsid w:val="00446A6C"/>
    <w:rsid w:val="00446DD7"/>
    <w:rsid w:val="00446FC4"/>
    <w:rsid w:val="0044716C"/>
    <w:rsid w:val="004476E9"/>
    <w:rsid w:val="004478E5"/>
    <w:rsid w:val="00447AA8"/>
    <w:rsid w:val="00447B5D"/>
    <w:rsid w:val="00447E47"/>
    <w:rsid w:val="00447F6B"/>
    <w:rsid w:val="00450186"/>
    <w:rsid w:val="004508A2"/>
    <w:rsid w:val="00450ADE"/>
    <w:rsid w:val="0045128A"/>
    <w:rsid w:val="00451485"/>
    <w:rsid w:val="00451652"/>
    <w:rsid w:val="004516A2"/>
    <w:rsid w:val="004516B5"/>
    <w:rsid w:val="004527C8"/>
    <w:rsid w:val="004528CD"/>
    <w:rsid w:val="00452CDD"/>
    <w:rsid w:val="00452DE2"/>
    <w:rsid w:val="004531FA"/>
    <w:rsid w:val="00453DF0"/>
    <w:rsid w:val="00454420"/>
    <w:rsid w:val="0045460F"/>
    <w:rsid w:val="0045465A"/>
    <w:rsid w:val="004548DF"/>
    <w:rsid w:val="00454E17"/>
    <w:rsid w:val="0045523C"/>
    <w:rsid w:val="00455498"/>
    <w:rsid w:val="004554C1"/>
    <w:rsid w:val="004556C6"/>
    <w:rsid w:val="00455B80"/>
    <w:rsid w:val="00455E53"/>
    <w:rsid w:val="00455F40"/>
    <w:rsid w:val="00456123"/>
    <w:rsid w:val="0045665B"/>
    <w:rsid w:val="00456E5C"/>
    <w:rsid w:val="00457574"/>
    <w:rsid w:val="004577BF"/>
    <w:rsid w:val="004578C8"/>
    <w:rsid w:val="00457F24"/>
    <w:rsid w:val="0046056B"/>
    <w:rsid w:val="0046057E"/>
    <w:rsid w:val="00460AA5"/>
    <w:rsid w:val="004619F1"/>
    <w:rsid w:val="00461B74"/>
    <w:rsid w:val="00461DC9"/>
    <w:rsid w:val="0046227B"/>
    <w:rsid w:val="0046255E"/>
    <w:rsid w:val="00462627"/>
    <w:rsid w:val="00462654"/>
    <w:rsid w:val="00462775"/>
    <w:rsid w:val="00462955"/>
    <w:rsid w:val="00463094"/>
    <w:rsid w:val="004630F7"/>
    <w:rsid w:val="00463C46"/>
    <w:rsid w:val="00464193"/>
    <w:rsid w:val="00464938"/>
    <w:rsid w:val="00464BEE"/>
    <w:rsid w:val="00464C1E"/>
    <w:rsid w:val="00464D1E"/>
    <w:rsid w:val="0046506F"/>
    <w:rsid w:val="004651CB"/>
    <w:rsid w:val="00465201"/>
    <w:rsid w:val="00465227"/>
    <w:rsid w:val="004653CB"/>
    <w:rsid w:val="00465C50"/>
    <w:rsid w:val="004661C2"/>
    <w:rsid w:val="00466615"/>
    <w:rsid w:val="00466681"/>
    <w:rsid w:val="004667D7"/>
    <w:rsid w:val="00466AAB"/>
    <w:rsid w:val="00466F44"/>
    <w:rsid w:val="00467074"/>
    <w:rsid w:val="00467A24"/>
    <w:rsid w:val="00467C0F"/>
    <w:rsid w:val="00467C9D"/>
    <w:rsid w:val="00467DC5"/>
    <w:rsid w:val="004704EF"/>
    <w:rsid w:val="00470640"/>
    <w:rsid w:val="00470FB8"/>
    <w:rsid w:val="00471A92"/>
    <w:rsid w:val="00471F0B"/>
    <w:rsid w:val="0047205F"/>
    <w:rsid w:val="004722B4"/>
    <w:rsid w:val="00472304"/>
    <w:rsid w:val="0047245C"/>
    <w:rsid w:val="00472550"/>
    <w:rsid w:val="00472CCD"/>
    <w:rsid w:val="00472F70"/>
    <w:rsid w:val="00473415"/>
    <w:rsid w:val="00473C9B"/>
    <w:rsid w:val="00474104"/>
    <w:rsid w:val="00474332"/>
    <w:rsid w:val="0047437A"/>
    <w:rsid w:val="004749EA"/>
    <w:rsid w:val="00474D36"/>
    <w:rsid w:val="004752BB"/>
    <w:rsid w:val="0047533B"/>
    <w:rsid w:val="00475B08"/>
    <w:rsid w:val="00475D14"/>
    <w:rsid w:val="00476083"/>
    <w:rsid w:val="0047622C"/>
    <w:rsid w:val="0047646B"/>
    <w:rsid w:val="00476835"/>
    <w:rsid w:val="00476CE0"/>
    <w:rsid w:val="00476F87"/>
    <w:rsid w:val="004774D9"/>
    <w:rsid w:val="0047777B"/>
    <w:rsid w:val="00477B55"/>
    <w:rsid w:val="004802FD"/>
    <w:rsid w:val="00480703"/>
    <w:rsid w:val="00480828"/>
    <w:rsid w:val="004809A5"/>
    <w:rsid w:val="00480DA1"/>
    <w:rsid w:val="00480E69"/>
    <w:rsid w:val="00481211"/>
    <w:rsid w:val="004812CB"/>
    <w:rsid w:val="004812F5"/>
    <w:rsid w:val="00481738"/>
    <w:rsid w:val="0048180B"/>
    <w:rsid w:val="00481910"/>
    <w:rsid w:val="00481B6B"/>
    <w:rsid w:val="00481D1E"/>
    <w:rsid w:val="004820EC"/>
    <w:rsid w:val="00482466"/>
    <w:rsid w:val="00482585"/>
    <w:rsid w:val="0048274C"/>
    <w:rsid w:val="00482793"/>
    <w:rsid w:val="00482C5D"/>
    <w:rsid w:val="0048392E"/>
    <w:rsid w:val="00483D05"/>
    <w:rsid w:val="00483F7D"/>
    <w:rsid w:val="00483FCE"/>
    <w:rsid w:val="00484398"/>
    <w:rsid w:val="00484441"/>
    <w:rsid w:val="00484443"/>
    <w:rsid w:val="00484697"/>
    <w:rsid w:val="00484951"/>
    <w:rsid w:val="004849C8"/>
    <w:rsid w:val="00484D75"/>
    <w:rsid w:val="004852B9"/>
    <w:rsid w:val="00485B62"/>
    <w:rsid w:val="00485FBD"/>
    <w:rsid w:val="004861AF"/>
    <w:rsid w:val="004861F4"/>
    <w:rsid w:val="00486221"/>
    <w:rsid w:val="004864E9"/>
    <w:rsid w:val="004866B2"/>
    <w:rsid w:val="00486BE5"/>
    <w:rsid w:val="00486D04"/>
    <w:rsid w:val="004872C8"/>
    <w:rsid w:val="00487AA6"/>
    <w:rsid w:val="00487E43"/>
    <w:rsid w:val="00487FE3"/>
    <w:rsid w:val="00490162"/>
    <w:rsid w:val="0049056D"/>
    <w:rsid w:val="004906FF"/>
    <w:rsid w:val="0049093F"/>
    <w:rsid w:val="00490B70"/>
    <w:rsid w:val="00490E04"/>
    <w:rsid w:val="0049121D"/>
    <w:rsid w:val="004914A2"/>
    <w:rsid w:val="004918F3"/>
    <w:rsid w:val="004919F6"/>
    <w:rsid w:val="00491BAF"/>
    <w:rsid w:val="00492D37"/>
    <w:rsid w:val="00492F63"/>
    <w:rsid w:val="00493237"/>
    <w:rsid w:val="004935BF"/>
    <w:rsid w:val="00493BD2"/>
    <w:rsid w:val="00493C02"/>
    <w:rsid w:val="00493D31"/>
    <w:rsid w:val="00494A53"/>
    <w:rsid w:val="00494B73"/>
    <w:rsid w:val="00494BAB"/>
    <w:rsid w:val="00495283"/>
    <w:rsid w:val="004953FE"/>
    <w:rsid w:val="004954D9"/>
    <w:rsid w:val="0049663C"/>
    <w:rsid w:val="00496864"/>
    <w:rsid w:val="00496BB6"/>
    <w:rsid w:val="00496D89"/>
    <w:rsid w:val="00497304"/>
    <w:rsid w:val="004975B4"/>
    <w:rsid w:val="00497B18"/>
    <w:rsid w:val="00497C36"/>
    <w:rsid w:val="00497D0E"/>
    <w:rsid w:val="004A0982"/>
    <w:rsid w:val="004A0B10"/>
    <w:rsid w:val="004A0E59"/>
    <w:rsid w:val="004A1273"/>
    <w:rsid w:val="004A1BD0"/>
    <w:rsid w:val="004A202E"/>
    <w:rsid w:val="004A22BB"/>
    <w:rsid w:val="004A2AD3"/>
    <w:rsid w:val="004A2D6A"/>
    <w:rsid w:val="004A2ED9"/>
    <w:rsid w:val="004A30A0"/>
    <w:rsid w:val="004A3163"/>
    <w:rsid w:val="004A33D6"/>
    <w:rsid w:val="004A34F6"/>
    <w:rsid w:val="004A38C3"/>
    <w:rsid w:val="004A3A24"/>
    <w:rsid w:val="004A3C22"/>
    <w:rsid w:val="004A3F6B"/>
    <w:rsid w:val="004A4183"/>
    <w:rsid w:val="004A4471"/>
    <w:rsid w:val="004A495D"/>
    <w:rsid w:val="004A4BC6"/>
    <w:rsid w:val="004A4C3F"/>
    <w:rsid w:val="004A4CAF"/>
    <w:rsid w:val="004A4D00"/>
    <w:rsid w:val="004A5153"/>
    <w:rsid w:val="004A5533"/>
    <w:rsid w:val="004A579E"/>
    <w:rsid w:val="004A5DC7"/>
    <w:rsid w:val="004A60F1"/>
    <w:rsid w:val="004A6155"/>
    <w:rsid w:val="004A63E2"/>
    <w:rsid w:val="004A66B2"/>
    <w:rsid w:val="004A6719"/>
    <w:rsid w:val="004A6891"/>
    <w:rsid w:val="004A69B8"/>
    <w:rsid w:val="004A7326"/>
    <w:rsid w:val="004A73FF"/>
    <w:rsid w:val="004A7A36"/>
    <w:rsid w:val="004A7B0B"/>
    <w:rsid w:val="004A7C46"/>
    <w:rsid w:val="004A7E54"/>
    <w:rsid w:val="004B0053"/>
    <w:rsid w:val="004B019C"/>
    <w:rsid w:val="004B01C1"/>
    <w:rsid w:val="004B0A1E"/>
    <w:rsid w:val="004B0AAD"/>
    <w:rsid w:val="004B0C55"/>
    <w:rsid w:val="004B0D15"/>
    <w:rsid w:val="004B2004"/>
    <w:rsid w:val="004B2A92"/>
    <w:rsid w:val="004B2E94"/>
    <w:rsid w:val="004B2F6A"/>
    <w:rsid w:val="004B3333"/>
    <w:rsid w:val="004B340C"/>
    <w:rsid w:val="004B345D"/>
    <w:rsid w:val="004B3676"/>
    <w:rsid w:val="004B3699"/>
    <w:rsid w:val="004B37D8"/>
    <w:rsid w:val="004B3C9C"/>
    <w:rsid w:val="004B3CC7"/>
    <w:rsid w:val="004B4140"/>
    <w:rsid w:val="004B4730"/>
    <w:rsid w:val="004B4F63"/>
    <w:rsid w:val="004B507B"/>
    <w:rsid w:val="004B5203"/>
    <w:rsid w:val="004B5A11"/>
    <w:rsid w:val="004B5D33"/>
    <w:rsid w:val="004B6241"/>
    <w:rsid w:val="004B665E"/>
    <w:rsid w:val="004B6C8A"/>
    <w:rsid w:val="004B7930"/>
    <w:rsid w:val="004B7DE1"/>
    <w:rsid w:val="004B7EC8"/>
    <w:rsid w:val="004C05D5"/>
    <w:rsid w:val="004C07CE"/>
    <w:rsid w:val="004C11C5"/>
    <w:rsid w:val="004C13CA"/>
    <w:rsid w:val="004C1433"/>
    <w:rsid w:val="004C15F8"/>
    <w:rsid w:val="004C1678"/>
    <w:rsid w:val="004C23BC"/>
    <w:rsid w:val="004C2EF2"/>
    <w:rsid w:val="004C30C4"/>
    <w:rsid w:val="004C3156"/>
    <w:rsid w:val="004C3407"/>
    <w:rsid w:val="004C3576"/>
    <w:rsid w:val="004C359D"/>
    <w:rsid w:val="004C36B3"/>
    <w:rsid w:val="004C36E7"/>
    <w:rsid w:val="004C3B9D"/>
    <w:rsid w:val="004C4405"/>
    <w:rsid w:val="004C44FB"/>
    <w:rsid w:val="004C4787"/>
    <w:rsid w:val="004C480E"/>
    <w:rsid w:val="004C49C3"/>
    <w:rsid w:val="004C4D69"/>
    <w:rsid w:val="004C4F22"/>
    <w:rsid w:val="004C53B1"/>
    <w:rsid w:val="004C5599"/>
    <w:rsid w:val="004C57A0"/>
    <w:rsid w:val="004C59B1"/>
    <w:rsid w:val="004C5E94"/>
    <w:rsid w:val="004C5EFC"/>
    <w:rsid w:val="004C5FD8"/>
    <w:rsid w:val="004C60A1"/>
    <w:rsid w:val="004C66FF"/>
    <w:rsid w:val="004C673F"/>
    <w:rsid w:val="004C67BB"/>
    <w:rsid w:val="004C6FE6"/>
    <w:rsid w:val="004C7164"/>
    <w:rsid w:val="004C71AC"/>
    <w:rsid w:val="004C71E9"/>
    <w:rsid w:val="004C7549"/>
    <w:rsid w:val="004C7587"/>
    <w:rsid w:val="004C75CE"/>
    <w:rsid w:val="004C7A1F"/>
    <w:rsid w:val="004C7BD5"/>
    <w:rsid w:val="004D05A1"/>
    <w:rsid w:val="004D07AD"/>
    <w:rsid w:val="004D0AFC"/>
    <w:rsid w:val="004D0E87"/>
    <w:rsid w:val="004D16A4"/>
    <w:rsid w:val="004D16B2"/>
    <w:rsid w:val="004D1B12"/>
    <w:rsid w:val="004D283B"/>
    <w:rsid w:val="004D29E5"/>
    <w:rsid w:val="004D2BCC"/>
    <w:rsid w:val="004D2CF0"/>
    <w:rsid w:val="004D3335"/>
    <w:rsid w:val="004D3F4A"/>
    <w:rsid w:val="004D40F5"/>
    <w:rsid w:val="004D418F"/>
    <w:rsid w:val="004D41F0"/>
    <w:rsid w:val="004D4479"/>
    <w:rsid w:val="004D49C5"/>
    <w:rsid w:val="004D4C23"/>
    <w:rsid w:val="004D4C27"/>
    <w:rsid w:val="004D51FC"/>
    <w:rsid w:val="004D5353"/>
    <w:rsid w:val="004D5D90"/>
    <w:rsid w:val="004D5F50"/>
    <w:rsid w:val="004D600A"/>
    <w:rsid w:val="004D62CA"/>
    <w:rsid w:val="004D6A91"/>
    <w:rsid w:val="004D6D08"/>
    <w:rsid w:val="004D717F"/>
    <w:rsid w:val="004D7453"/>
    <w:rsid w:val="004D797F"/>
    <w:rsid w:val="004D7BE9"/>
    <w:rsid w:val="004D7F3C"/>
    <w:rsid w:val="004E0148"/>
    <w:rsid w:val="004E06E1"/>
    <w:rsid w:val="004E06F5"/>
    <w:rsid w:val="004E07D6"/>
    <w:rsid w:val="004E0C72"/>
    <w:rsid w:val="004E0D13"/>
    <w:rsid w:val="004E0EF9"/>
    <w:rsid w:val="004E1034"/>
    <w:rsid w:val="004E14FD"/>
    <w:rsid w:val="004E15C8"/>
    <w:rsid w:val="004E16C9"/>
    <w:rsid w:val="004E1707"/>
    <w:rsid w:val="004E1AEA"/>
    <w:rsid w:val="004E1BAE"/>
    <w:rsid w:val="004E2040"/>
    <w:rsid w:val="004E2221"/>
    <w:rsid w:val="004E248D"/>
    <w:rsid w:val="004E30D9"/>
    <w:rsid w:val="004E339D"/>
    <w:rsid w:val="004E348B"/>
    <w:rsid w:val="004E369E"/>
    <w:rsid w:val="004E38C2"/>
    <w:rsid w:val="004E3A71"/>
    <w:rsid w:val="004E3D37"/>
    <w:rsid w:val="004E40DC"/>
    <w:rsid w:val="004E473D"/>
    <w:rsid w:val="004E4B26"/>
    <w:rsid w:val="004E4D24"/>
    <w:rsid w:val="004E4D62"/>
    <w:rsid w:val="004E5281"/>
    <w:rsid w:val="004E5BCE"/>
    <w:rsid w:val="004E5D5D"/>
    <w:rsid w:val="004E5F54"/>
    <w:rsid w:val="004E6336"/>
    <w:rsid w:val="004E680F"/>
    <w:rsid w:val="004E751E"/>
    <w:rsid w:val="004E7846"/>
    <w:rsid w:val="004E7D22"/>
    <w:rsid w:val="004F090B"/>
    <w:rsid w:val="004F0A4D"/>
    <w:rsid w:val="004F0ADA"/>
    <w:rsid w:val="004F0B99"/>
    <w:rsid w:val="004F0CD3"/>
    <w:rsid w:val="004F0EEB"/>
    <w:rsid w:val="004F1388"/>
    <w:rsid w:val="004F1B5D"/>
    <w:rsid w:val="004F1F87"/>
    <w:rsid w:val="004F206F"/>
    <w:rsid w:val="004F249E"/>
    <w:rsid w:val="004F2996"/>
    <w:rsid w:val="004F2C03"/>
    <w:rsid w:val="004F332D"/>
    <w:rsid w:val="004F3453"/>
    <w:rsid w:val="004F34C7"/>
    <w:rsid w:val="004F378F"/>
    <w:rsid w:val="004F3A96"/>
    <w:rsid w:val="004F3B38"/>
    <w:rsid w:val="004F42C5"/>
    <w:rsid w:val="004F5792"/>
    <w:rsid w:val="004F58FE"/>
    <w:rsid w:val="004F5900"/>
    <w:rsid w:val="004F5AA2"/>
    <w:rsid w:val="004F5B48"/>
    <w:rsid w:val="004F5BA3"/>
    <w:rsid w:val="004F5C60"/>
    <w:rsid w:val="004F5DE7"/>
    <w:rsid w:val="004F6185"/>
    <w:rsid w:val="004F628F"/>
    <w:rsid w:val="004F658F"/>
    <w:rsid w:val="004F6BAC"/>
    <w:rsid w:val="004F6D20"/>
    <w:rsid w:val="004F7117"/>
    <w:rsid w:val="004F7706"/>
    <w:rsid w:val="004F7CD8"/>
    <w:rsid w:val="004F7DE4"/>
    <w:rsid w:val="0050012A"/>
    <w:rsid w:val="0050037B"/>
    <w:rsid w:val="005006C3"/>
    <w:rsid w:val="00501258"/>
    <w:rsid w:val="005013FB"/>
    <w:rsid w:val="00501657"/>
    <w:rsid w:val="00501A1E"/>
    <w:rsid w:val="00501A2E"/>
    <w:rsid w:val="00501AA2"/>
    <w:rsid w:val="00502399"/>
    <w:rsid w:val="005023D0"/>
    <w:rsid w:val="00502736"/>
    <w:rsid w:val="00502B1B"/>
    <w:rsid w:val="005032C5"/>
    <w:rsid w:val="005033C9"/>
    <w:rsid w:val="0050358F"/>
    <w:rsid w:val="005036C6"/>
    <w:rsid w:val="005037C5"/>
    <w:rsid w:val="0050382D"/>
    <w:rsid w:val="00503DCA"/>
    <w:rsid w:val="00503E38"/>
    <w:rsid w:val="005044BF"/>
    <w:rsid w:val="005052CE"/>
    <w:rsid w:val="00505391"/>
    <w:rsid w:val="005053B6"/>
    <w:rsid w:val="00505919"/>
    <w:rsid w:val="00505A63"/>
    <w:rsid w:val="00505B9A"/>
    <w:rsid w:val="00505C80"/>
    <w:rsid w:val="005062DF"/>
    <w:rsid w:val="005062F5"/>
    <w:rsid w:val="00506F3F"/>
    <w:rsid w:val="00507DBA"/>
    <w:rsid w:val="00507E33"/>
    <w:rsid w:val="005108CF"/>
    <w:rsid w:val="00510CA8"/>
    <w:rsid w:val="00510E13"/>
    <w:rsid w:val="00510EFD"/>
    <w:rsid w:val="005111B9"/>
    <w:rsid w:val="00511471"/>
    <w:rsid w:val="00511526"/>
    <w:rsid w:val="005115B4"/>
    <w:rsid w:val="00511AC1"/>
    <w:rsid w:val="005120AC"/>
    <w:rsid w:val="0051220D"/>
    <w:rsid w:val="005126E3"/>
    <w:rsid w:val="00512A7B"/>
    <w:rsid w:val="00512D66"/>
    <w:rsid w:val="00512FE7"/>
    <w:rsid w:val="00513729"/>
    <w:rsid w:val="00513790"/>
    <w:rsid w:val="00513BEA"/>
    <w:rsid w:val="00513CB7"/>
    <w:rsid w:val="00513DD8"/>
    <w:rsid w:val="00513FF8"/>
    <w:rsid w:val="005144D4"/>
    <w:rsid w:val="005147E8"/>
    <w:rsid w:val="005149D0"/>
    <w:rsid w:val="00514C2E"/>
    <w:rsid w:val="00514CD2"/>
    <w:rsid w:val="005150B5"/>
    <w:rsid w:val="005151C6"/>
    <w:rsid w:val="00515780"/>
    <w:rsid w:val="0051604C"/>
    <w:rsid w:val="005163EF"/>
    <w:rsid w:val="00516457"/>
    <w:rsid w:val="0051697F"/>
    <w:rsid w:val="00516A66"/>
    <w:rsid w:val="00517103"/>
    <w:rsid w:val="00517155"/>
    <w:rsid w:val="0051721D"/>
    <w:rsid w:val="005176D8"/>
    <w:rsid w:val="005176D9"/>
    <w:rsid w:val="0051780E"/>
    <w:rsid w:val="005179C1"/>
    <w:rsid w:val="00520053"/>
    <w:rsid w:val="005201D7"/>
    <w:rsid w:val="005202BA"/>
    <w:rsid w:val="0052042E"/>
    <w:rsid w:val="005206A6"/>
    <w:rsid w:val="00520713"/>
    <w:rsid w:val="00520C10"/>
    <w:rsid w:val="0052191D"/>
    <w:rsid w:val="00521AF0"/>
    <w:rsid w:val="00521B2D"/>
    <w:rsid w:val="00521C1F"/>
    <w:rsid w:val="0052266A"/>
    <w:rsid w:val="00522A4C"/>
    <w:rsid w:val="00522CA2"/>
    <w:rsid w:val="00522CFB"/>
    <w:rsid w:val="00523073"/>
    <w:rsid w:val="00523097"/>
    <w:rsid w:val="005230A0"/>
    <w:rsid w:val="00523197"/>
    <w:rsid w:val="00523404"/>
    <w:rsid w:val="00523B32"/>
    <w:rsid w:val="00523C04"/>
    <w:rsid w:val="0052437C"/>
    <w:rsid w:val="0052450D"/>
    <w:rsid w:val="00525C15"/>
    <w:rsid w:val="00525D38"/>
    <w:rsid w:val="0052601F"/>
    <w:rsid w:val="00526436"/>
    <w:rsid w:val="00526783"/>
    <w:rsid w:val="0052682E"/>
    <w:rsid w:val="00526934"/>
    <w:rsid w:val="00526ED6"/>
    <w:rsid w:val="00527377"/>
    <w:rsid w:val="00527728"/>
    <w:rsid w:val="005278F7"/>
    <w:rsid w:val="00527ACE"/>
    <w:rsid w:val="00527B02"/>
    <w:rsid w:val="00527E9A"/>
    <w:rsid w:val="00530449"/>
    <w:rsid w:val="005304DB"/>
    <w:rsid w:val="00530AAD"/>
    <w:rsid w:val="00530E3B"/>
    <w:rsid w:val="00531198"/>
    <w:rsid w:val="00531220"/>
    <w:rsid w:val="0053132D"/>
    <w:rsid w:val="00531466"/>
    <w:rsid w:val="00531747"/>
    <w:rsid w:val="00532466"/>
    <w:rsid w:val="005324FA"/>
    <w:rsid w:val="00532620"/>
    <w:rsid w:val="00532758"/>
    <w:rsid w:val="00532D71"/>
    <w:rsid w:val="00532FEE"/>
    <w:rsid w:val="005336E1"/>
    <w:rsid w:val="0053399D"/>
    <w:rsid w:val="00533AB9"/>
    <w:rsid w:val="00533C25"/>
    <w:rsid w:val="00533C8A"/>
    <w:rsid w:val="00533CFE"/>
    <w:rsid w:val="00534302"/>
    <w:rsid w:val="005346DC"/>
    <w:rsid w:val="00535070"/>
    <w:rsid w:val="005351DB"/>
    <w:rsid w:val="00535359"/>
    <w:rsid w:val="005353B1"/>
    <w:rsid w:val="005355E5"/>
    <w:rsid w:val="005356CF"/>
    <w:rsid w:val="00535B87"/>
    <w:rsid w:val="00536025"/>
    <w:rsid w:val="00536CE2"/>
    <w:rsid w:val="0053717B"/>
    <w:rsid w:val="0053770B"/>
    <w:rsid w:val="005407EF"/>
    <w:rsid w:val="00540BF1"/>
    <w:rsid w:val="00541523"/>
    <w:rsid w:val="00542118"/>
    <w:rsid w:val="005426DD"/>
    <w:rsid w:val="00542879"/>
    <w:rsid w:val="005428F9"/>
    <w:rsid w:val="00542C52"/>
    <w:rsid w:val="00542D7A"/>
    <w:rsid w:val="00542E81"/>
    <w:rsid w:val="005430A3"/>
    <w:rsid w:val="0054378E"/>
    <w:rsid w:val="00543C57"/>
    <w:rsid w:val="00543CBE"/>
    <w:rsid w:val="00543D97"/>
    <w:rsid w:val="00543E8F"/>
    <w:rsid w:val="005440F3"/>
    <w:rsid w:val="0054550F"/>
    <w:rsid w:val="00545665"/>
    <w:rsid w:val="00545A38"/>
    <w:rsid w:val="00545BA6"/>
    <w:rsid w:val="005462C1"/>
    <w:rsid w:val="005462E8"/>
    <w:rsid w:val="005469BF"/>
    <w:rsid w:val="00546B33"/>
    <w:rsid w:val="00547BAB"/>
    <w:rsid w:val="00547CAD"/>
    <w:rsid w:val="00547EFE"/>
    <w:rsid w:val="00550637"/>
    <w:rsid w:val="00550974"/>
    <w:rsid w:val="00551150"/>
    <w:rsid w:val="005514AB"/>
    <w:rsid w:val="00551AEE"/>
    <w:rsid w:val="00551BB1"/>
    <w:rsid w:val="00551DB9"/>
    <w:rsid w:val="005520CF"/>
    <w:rsid w:val="005523E4"/>
    <w:rsid w:val="00552411"/>
    <w:rsid w:val="00552520"/>
    <w:rsid w:val="00553281"/>
    <w:rsid w:val="005533D3"/>
    <w:rsid w:val="00553668"/>
    <w:rsid w:val="0055367F"/>
    <w:rsid w:val="005537F1"/>
    <w:rsid w:val="00553A06"/>
    <w:rsid w:val="00553AC1"/>
    <w:rsid w:val="00553CED"/>
    <w:rsid w:val="0055461F"/>
    <w:rsid w:val="00554ACD"/>
    <w:rsid w:val="005550BA"/>
    <w:rsid w:val="00555B8C"/>
    <w:rsid w:val="0055602C"/>
    <w:rsid w:val="00556113"/>
    <w:rsid w:val="0055667E"/>
    <w:rsid w:val="00556EAB"/>
    <w:rsid w:val="00557226"/>
    <w:rsid w:val="005572BD"/>
    <w:rsid w:val="005573D0"/>
    <w:rsid w:val="0055752E"/>
    <w:rsid w:val="005603DE"/>
    <w:rsid w:val="005606ED"/>
    <w:rsid w:val="0056092C"/>
    <w:rsid w:val="00560E9D"/>
    <w:rsid w:val="005611E6"/>
    <w:rsid w:val="00561301"/>
    <w:rsid w:val="0056154A"/>
    <w:rsid w:val="00561E40"/>
    <w:rsid w:val="00561F00"/>
    <w:rsid w:val="00561F15"/>
    <w:rsid w:val="00561F3D"/>
    <w:rsid w:val="00561F74"/>
    <w:rsid w:val="00562105"/>
    <w:rsid w:val="00562694"/>
    <w:rsid w:val="00562F21"/>
    <w:rsid w:val="00563038"/>
    <w:rsid w:val="00563126"/>
    <w:rsid w:val="005631CC"/>
    <w:rsid w:val="0056337F"/>
    <w:rsid w:val="00564147"/>
    <w:rsid w:val="00564809"/>
    <w:rsid w:val="005654D8"/>
    <w:rsid w:val="005659C4"/>
    <w:rsid w:val="00565F11"/>
    <w:rsid w:val="005664F9"/>
    <w:rsid w:val="0056674B"/>
    <w:rsid w:val="00566DF9"/>
    <w:rsid w:val="00566F5A"/>
    <w:rsid w:val="005672B1"/>
    <w:rsid w:val="005673C9"/>
    <w:rsid w:val="0056754A"/>
    <w:rsid w:val="005677B1"/>
    <w:rsid w:val="00567CDB"/>
    <w:rsid w:val="00567D11"/>
    <w:rsid w:val="00567FA5"/>
    <w:rsid w:val="0057001A"/>
    <w:rsid w:val="00570594"/>
    <w:rsid w:val="005705E1"/>
    <w:rsid w:val="0057061E"/>
    <w:rsid w:val="005707D4"/>
    <w:rsid w:val="0057138A"/>
    <w:rsid w:val="0057174F"/>
    <w:rsid w:val="0057193C"/>
    <w:rsid w:val="00571AA0"/>
    <w:rsid w:val="0057226B"/>
    <w:rsid w:val="00572A67"/>
    <w:rsid w:val="0057316B"/>
    <w:rsid w:val="00573287"/>
    <w:rsid w:val="0057333F"/>
    <w:rsid w:val="00573925"/>
    <w:rsid w:val="00573971"/>
    <w:rsid w:val="00573C0E"/>
    <w:rsid w:val="00573D82"/>
    <w:rsid w:val="00573E9B"/>
    <w:rsid w:val="005742A5"/>
    <w:rsid w:val="005745F0"/>
    <w:rsid w:val="00575212"/>
    <w:rsid w:val="005752C1"/>
    <w:rsid w:val="00575505"/>
    <w:rsid w:val="005757E8"/>
    <w:rsid w:val="00575D9E"/>
    <w:rsid w:val="00575EDC"/>
    <w:rsid w:val="00575F79"/>
    <w:rsid w:val="0057629F"/>
    <w:rsid w:val="00576503"/>
    <w:rsid w:val="00576535"/>
    <w:rsid w:val="00576606"/>
    <w:rsid w:val="00576999"/>
    <w:rsid w:val="00576E21"/>
    <w:rsid w:val="005773FA"/>
    <w:rsid w:val="00577699"/>
    <w:rsid w:val="005779D1"/>
    <w:rsid w:val="00577AAD"/>
    <w:rsid w:val="00577B18"/>
    <w:rsid w:val="00577E2F"/>
    <w:rsid w:val="00577FA2"/>
    <w:rsid w:val="0058069B"/>
    <w:rsid w:val="00580928"/>
    <w:rsid w:val="00580BB8"/>
    <w:rsid w:val="005818E3"/>
    <w:rsid w:val="00581ACC"/>
    <w:rsid w:val="00582812"/>
    <w:rsid w:val="005828EE"/>
    <w:rsid w:val="00582D24"/>
    <w:rsid w:val="00582E1E"/>
    <w:rsid w:val="00583625"/>
    <w:rsid w:val="00583B51"/>
    <w:rsid w:val="00583E1C"/>
    <w:rsid w:val="00585219"/>
    <w:rsid w:val="005856A5"/>
    <w:rsid w:val="005859AF"/>
    <w:rsid w:val="00585E83"/>
    <w:rsid w:val="00585F03"/>
    <w:rsid w:val="005860B1"/>
    <w:rsid w:val="005860EB"/>
    <w:rsid w:val="005862B9"/>
    <w:rsid w:val="00586A3E"/>
    <w:rsid w:val="00587745"/>
    <w:rsid w:val="005877FF"/>
    <w:rsid w:val="0058780F"/>
    <w:rsid w:val="00587DBD"/>
    <w:rsid w:val="00587F19"/>
    <w:rsid w:val="00587F94"/>
    <w:rsid w:val="005901B8"/>
    <w:rsid w:val="00590327"/>
    <w:rsid w:val="0059043C"/>
    <w:rsid w:val="0059099C"/>
    <w:rsid w:val="00590AFE"/>
    <w:rsid w:val="00590DB2"/>
    <w:rsid w:val="0059108A"/>
    <w:rsid w:val="00591203"/>
    <w:rsid w:val="005912E3"/>
    <w:rsid w:val="005914E6"/>
    <w:rsid w:val="00591BFF"/>
    <w:rsid w:val="00591DCD"/>
    <w:rsid w:val="00592045"/>
    <w:rsid w:val="005921B1"/>
    <w:rsid w:val="005922CC"/>
    <w:rsid w:val="005924D3"/>
    <w:rsid w:val="0059294A"/>
    <w:rsid w:val="005930DD"/>
    <w:rsid w:val="00593438"/>
    <w:rsid w:val="0059358E"/>
    <w:rsid w:val="00593666"/>
    <w:rsid w:val="00593857"/>
    <w:rsid w:val="00593A84"/>
    <w:rsid w:val="00593B5F"/>
    <w:rsid w:val="00593FF9"/>
    <w:rsid w:val="005944A1"/>
    <w:rsid w:val="0059469C"/>
    <w:rsid w:val="00594A06"/>
    <w:rsid w:val="00594C0E"/>
    <w:rsid w:val="00594FCF"/>
    <w:rsid w:val="00595112"/>
    <w:rsid w:val="00595653"/>
    <w:rsid w:val="00595682"/>
    <w:rsid w:val="0059595F"/>
    <w:rsid w:val="00595B23"/>
    <w:rsid w:val="00595F2A"/>
    <w:rsid w:val="00595F30"/>
    <w:rsid w:val="00595FB6"/>
    <w:rsid w:val="00596129"/>
    <w:rsid w:val="0059693E"/>
    <w:rsid w:val="005969B8"/>
    <w:rsid w:val="00596AD2"/>
    <w:rsid w:val="00596DD0"/>
    <w:rsid w:val="0059708B"/>
    <w:rsid w:val="00597317"/>
    <w:rsid w:val="005974D7"/>
    <w:rsid w:val="005977B5"/>
    <w:rsid w:val="00597B73"/>
    <w:rsid w:val="00597BB7"/>
    <w:rsid w:val="00597F74"/>
    <w:rsid w:val="00597F78"/>
    <w:rsid w:val="005A005E"/>
    <w:rsid w:val="005A0234"/>
    <w:rsid w:val="005A02C7"/>
    <w:rsid w:val="005A03AF"/>
    <w:rsid w:val="005A0900"/>
    <w:rsid w:val="005A0907"/>
    <w:rsid w:val="005A0BB9"/>
    <w:rsid w:val="005A10C1"/>
    <w:rsid w:val="005A160B"/>
    <w:rsid w:val="005A18E8"/>
    <w:rsid w:val="005A1CF7"/>
    <w:rsid w:val="005A1D18"/>
    <w:rsid w:val="005A2066"/>
    <w:rsid w:val="005A2087"/>
    <w:rsid w:val="005A22E7"/>
    <w:rsid w:val="005A2F0E"/>
    <w:rsid w:val="005A3C0E"/>
    <w:rsid w:val="005A4210"/>
    <w:rsid w:val="005A4398"/>
    <w:rsid w:val="005A4774"/>
    <w:rsid w:val="005A50A4"/>
    <w:rsid w:val="005A519E"/>
    <w:rsid w:val="005A51AF"/>
    <w:rsid w:val="005A54E4"/>
    <w:rsid w:val="005A5C54"/>
    <w:rsid w:val="005A6621"/>
    <w:rsid w:val="005A66D4"/>
    <w:rsid w:val="005A6702"/>
    <w:rsid w:val="005A6892"/>
    <w:rsid w:val="005A6CA1"/>
    <w:rsid w:val="005A6FB5"/>
    <w:rsid w:val="005A73D6"/>
    <w:rsid w:val="005A7626"/>
    <w:rsid w:val="005A7643"/>
    <w:rsid w:val="005A79CB"/>
    <w:rsid w:val="005A7A9F"/>
    <w:rsid w:val="005A7AC4"/>
    <w:rsid w:val="005B0467"/>
    <w:rsid w:val="005B04C6"/>
    <w:rsid w:val="005B07A5"/>
    <w:rsid w:val="005B0AA6"/>
    <w:rsid w:val="005B0ACD"/>
    <w:rsid w:val="005B0E1A"/>
    <w:rsid w:val="005B10E0"/>
    <w:rsid w:val="005B2321"/>
    <w:rsid w:val="005B2D11"/>
    <w:rsid w:val="005B2D44"/>
    <w:rsid w:val="005B2E06"/>
    <w:rsid w:val="005B2E6A"/>
    <w:rsid w:val="005B3282"/>
    <w:rsid w:val="005B3707"/>
    <w:rsid w:val="005B3BEB"/>
    <w:rsid w:val="005B4035"/>
    <w:rsid w:val="005B4B1F"/>
    <w:rsid w:val="005B4FCE"/>
    <w:rsid w:val="005B5226"/>
    <w:rsid w:val="005B570F"/>
    <w:rsid w:val="005B587D"/>
    <w:rsid w:val="005B5B81"/>
    <w:rsid w:val="005B665B"/>
    <w:rsid w:val="005B6CF7"/>
    <w:rsid w:val="005B6E4B"/>
    <w:rsid w:val="005B6E64"/>
    <w:rsid w:val="005B7594"/>
    <w:rsid w:val="005B7836"/>
    <w:rsid w:val="005C081E"/>
    <w:rsid w:val="005C0DD3"/>
    <w:rsid w:val="005C116E"/>
    <w:rsid w:val="005C127F"/>
    <w:rsid w:val="005C12C4"/>
    <w:rsid w:val="005C145B"/>
    <w:rsid w:val="005C14C6"/>
    <w:rsid w:val="005C151F"/>
    <w:rsid w:val="005C1915"/>
    <w:rsid w:val="005C19CE"/>
    <w:rsid w:val="005C2556"/>
    <w:rsid w:val="005C2773"/>
    <w:rsid w:val="005C2933"/>
    <w:rsid w:val="005C294D"/>
    <w:rsid w:val="005C2AA9"/>
    <w:rsid w:val="005C2FDD"/>
    <w:rsid w:val="005C3093"/>
    <w:rsid w:val="005C31CF"/>
    <w:rsid w:val="005C334D"/>
    <w:rsid w:val="005C33DB"/>
    <w:rsid w:val="005C3E9F"/>
    <w:rsid w:val="005C4103"/>
    <w:rsid w:val="005C4149"/>
    <w:rsid w:val="005C444C"/>
    <w:rsid w:val="005C4885"/>
    <w:rsid w:val="005C4AD9"/>
    <w:rsid w:val="005C4B21"/>
    <w:rsid w:val="005C4C1E"/>
    <w:rsid w:val="005C4E97"/>
    <w:rsid w:val="005C51BB"/>
    <w:rsid w:val="005C52F7"/>
    <w:rsid w:val="005C5349"/>
    <w:rsid w:val="005C562D"/>
    <w:rsid w:val="005C56CC"/>
    <w:rsid w:val="005C5902"/>
    <w:rsid w:val="005C5E55"/>
    <w:rsid w:val="005C6178"/>
    <w:rsid w:val="005C654D"/>
    <w:rsid w:val="005C6A1C"/>
    <w:rsid w:val="005C6CB2"/>
    <w:rsid w:val="005C6F5C"/>
    <w:rsid w:val="005C6F80"/>
    <w:rsid w:val="005C7A2B"/>
    <w:rsid w:val="005C7D8E"/>
    <w:rsid w:val="005C7F87"/>
    <w:rsid w:val="005D03A6"/>
    <w:rsid w:val="005D047A"/>
    <w:rsid w:val="005D0736"/>
    <w:rsid w:val="005D08A6"/>
    <w:rsid w:val="005D0F15"/>
    <w:rsid w:val="005D13C0"/>
    <w:rsid w:val="005D1796"/>
    <w:rsid w:val="005D1A22"/>
    <w:rsid w:val="005D1AFB"/>
    <w:rsid w:val="005D252C"/>
    <w:rsid w:val="005D2554"/>
    <w:rsid w:val="005D3292"/>
    <w:rsid w:val="005D33B9"/>
    <w:rsid w:val="005D3420"/>
    <w:rsid w:val="005D38E1"/>
    <w:rsid w:val="005D3A37"/>
    <w:rsid w:val="005D3AA0"/>
    <w:rsid w:val="005D3BD0"/>
    <w:rsid w:val="005D3CA6"/>
    <w:rsid w:val="005D4178"/>
    <w:rsid w:val="005D44AE"/>
    <w:rsid w:val="005D45FC"/>
    <w:rsid w:val="005D4626"/>
    <w:rsid w:val="005D49DF"/>
    <w:rsid w:val="005D4DA4"/>
    <w:rsid w:val="005D4F2E"/>
    <w:rsid w:val="005D56B8"/>
    <w:rsid w:val="005D581B"/>
    <w:rsid w:val="005D592E"/>
    <w:rsid w:val="005D59AF"/>
    <w:rsid w:val="005D5B7F"/>
    <w:rsid w:val="005D6C8F"/>
    <w:rsid w:val="005D6D32"/>
    <w:rsid w:val="005D7529"/>
    <w:rsid w:val="005D7AD9"/>
    <w:rsid w:val="005D7B76"/>
    <w:rsid w:val="005D7FAF"/>
    <w:rsid w:val="005E0266"/>
    <w:rsid w:val="005E03DB"/>
    <w:rsid w:val="005E0C0C"/>
    <w:rsid w:val="005E10AB"/>
    <w:rsid w:val="005E15F0"/>
    <w:rsid w:val="005E1819"/>
    <w:rsid w:val="005E1A32"/>
    <w:rsid w:val="005E1B76"/>
    <w:rsid w:val="005E2097"/>
    <w:rsid w:val="005E20FF"/>
    <w:rsid w:val="005E25FA"/>
    <w:rsid w:val="005E2673"/>
    <w:rsid w:val="005E27D5"/>
    <w:rsid w:val="005E2ACB"/>
    <w:rsid w:val="005E2DF2"/>
    <w:rsid w:val="005E32BE"/>
    <w:rsid w:val="005E3AC3"/>
    <w:rsid w:val="005E4838"/>
    <w:rsid w:val="005E4DC0"/>
    <w:rsid w:val="005E504A"/>
    <w:rsid w:val="005E50A4"/>
    <w:rsid w:val="005E5259"/>
    <w:rsid w:val="005E55BD"/>
    <w:rsid w:val="005E5731"/>
    <w:rsid w:val="005E5D1B"/>
    <w:rsid w:val="005E5E81"/>
    <w:rsid w:val="005E5F31"/>
    <w:rsid w:val="005E60C5"/>
    <w:rsid w:val="005E66F6"/>
    <w:rsid w:val="005E67A3"/>
    <w:rsid w:val="005E67D4"/>
    <w:rsid w:val="005E6889"/>
    <w:rsid w:val="005E7B63"/>
    <w:rsid w:val="005F01EC"/>
    <w:rsid w:val="005F046B"/>
    <w:rsid w:val="005F073B"/>
    <w:rsid w:val="005F08ED"/>
    <w:rsid w:val="005F09CD"/>
    <w:rsid w:val="005F0A7F"/>
    <w:rsid w:val="005F0DC3"/>
    <w:rsid w:val="005F15CC"/>
    <w:rsid w:val="005F15EE"/>
    <w:rsid w:val="005F1B82"/>
    <w:rsid w:val="005F1CD9"/>
    <w:rsid w:val="005F20C1"/>
    <w:rsid w:val="005F21FF"/>
    <w:rsid w:val="005F24C8"/>
    <w:rsid w:val="005F26AD"/>
    <w:rsid w:val="005F288F"/>
    <w:rsid w:val="005F2BEC"/>
    <w:rsid w:val="005F2DBC"/>
    <w:rsid w:val="005F2E35"/>
    <w:rsid w:val="005F346B"/>
    <w:rsid w:val="005F3557"/>
    <w:rsid w:val="005F3C87"/>
    <w:rsid w:val="005F4A13"/>
    <w:rsid w:val="005F5588"/>
    <w:rsid w:val="005F58E6"/>
    <w:rsid w:val="005F5B65"/>
    <w:rsid w:val="005F5D6E"/>
    <w:rsid w:val="005F62DC"/>
    <w:rsid w:val="005F6811"/>
    <w:rsid w:val="005F6EEC"/>
    <w:rsid w:val="005F6FF3"/>
    <w:rsid w:val="005F78F0"/>
    <w:rsid w:val="006003EB"/>
    <w:rsid w:val="00600490"/>
    <w:rsid w:val="006004CD"/>
    <w:rsid w:val="006008AE"/>
    <w:rsid w:val="00600F38"/>
    <w:rsid w:val="0060187C"/>
    <w:rsid w:val="00601C18"/>
    <w:rsid w:val="006020E2"/>
    <w:rsid w:val="00602A51"/>
    <w:rsid w:val="00602B20"/>
    <w:rsid w:val="006030EA"/>
    <w:rsid w:val="00603ACC"/>
    <w:rsid w:val="00603DDD"/>
    <w:rsid w:val="00603EEF"/>
    <w:rsid w:val="00604285"/>
    <w:rsid w:val="006045A6"/>
    <w:rsid w:val="00604818"/>
    <w:rsid w:val="00604D9D"/>
    <w:rsid w:val="0060521A"/>
    <w:rsid w:val="006058A6"/>
    <w:rsid w:val="006058CD"/>
    <w:rsid w:val="00605A89"/>
    <w:rsid w:val="00605E8B"/>
    <w:rsid w:val="00605F61"/>
    <w:rsid w:val="00606096"/>
    <w:rsid w:val="0060620F"/>
    <w:rsid w:val="006066CB"/>
    <w:rsid w:val="0060686E"/>
    <w:rsid w:val="006069CA"/>
    <w:rsid w:val="00606A55"/>
    <w:rsid w:val="00607721"/>
    <w:rsid w:val="00607A91"/>
    <w:rsid w:val="00610010"/>
    <w:rsid w:val="006102E3"/>
    <w:rsid w:val="0061053A"/>
    <w:rsid w:val="0061096E"/>
    <w:rsid w:val="00610E14"/>
    <w:rsid w:val="00611291"/>
    <w:rsid w:val="0061151B"/>
    <w:rsid w:val="0061166F"/>
    <w:rsid w:val="006119AC"/>
    <w:rsid w:val="00611FB4"/>
    <w:rsid w:val="00612517"/>
    <w:rsid w:val="00612649"/>
    <w:rsid w:val="00612695"/>
    <w:rsid w:val="0061273C"/>
    <w:rsid w:val="00612C5F"/>
    <w:rsid w:val="00612F39"/>
    <w:rsid w:val="00613161"/>
    <w:rsid w:val="0061323C"/>
    <w:rsid w:val="006134ED"/>
    <w:rsid w:val="00613B13"/>
    <w:rsid w:val="006140B2"/>
    <w:rsid w:val="00614324"/>
    <w:rsid w:val="0061456F"/>
    <w:rsid w:val="0061459C"/>
    <w:rsid w:val="00614703"/>
    <w:rsid w:val="00614ACA"/>
    <w:rsid w:val="00614C03"/>
    <w:rsid w:val="00614D15"/>
    <w:rsid w:val="00614E47"/>
    <w:rsid w:val="00615122"/>
    <w:rsid w:val="006155AA"/>
    <w:rsid w:val="006156D5"/>
    <w:rsid w:val="00615837"/>
    <w:rsid w:val="00615962"/>
    <w:rsid w:val="00615A85"/>
    <w:rsid w:val="00615CC1"/>
    <w:rsid w:val="00615CCC"/>
    <w:rsid w:val="00615D83"/>
    <w:rsid w:val="006169DC"/>
    <w:rsid w:val="00616DDD"/>
    <w:rsid w:val="00617371"/>
    <w:rsid w:val="00617378"/>
    <w:rsid w:val="006174F1"/>
    <w:rsid w:val="00617530"/>
    <w:rsid w:val="00617B42"/>
    <w:rsid w:val="00617FBE"/>
    <w:rsid w:val="00620285"/>
    <w:rsid w:val="00620426"/>
    <w:rsid w:val="006204C3"/>
    <w:rsid w:val="0062054C"/>
    <w:rsid w:val="0062092D"/>
    <w:rsid w:val="00620A9A"/>
    <w:rsid w:val="0062109D"/>
    <w:rsid w:val="0062142F"/>
    <w:rsid w:val="00621A99"/>
    <w:rsid w:val="00621DBA"/>
    <w:rsid w:val="00621E20"/>
    <w:rsid w:val="00621FE3"/>
    <w:rsid w:val="00622011"/>
    <w:rsid w:val="006221C5"/>
    <w:rsid w:val="00622581"/>
    <w:rsid w:val="00622B7D"/>
    <w:rsid w:val="006231A5"/>
    <w:rsid w:val="0062333C"/>
    <w:rsid w:val="006233D8"/>
    <w:rsid w:val="006234F9"/>
    <w:rsid w:val="00623E54"/>
    <w:rsid w:val="006242B7"/>
    <w:rsid w:val="00624735"/>
    <w:rsid w:val="0062578A"/>
    <w:rsid w:val="006258AA"/>
    <w:rsid w:val="00625B1E"/>
    <w:rsid w:val="00625F74"/>
    <w:rsid w:val="006266D5"/>
    <w:rsid w:val="00626C72"/>
    <w:rsid w:val="00626DD0"/>
    <w:rsid w:val="0062762B"/>
    <w:rsid w:val="00627CE3"/>
    <w:rsid w:val="006300E5"/>
    <w:rsid w:val="00631126"/>
    <w:rsid w:val="0063127D"/>
    <w:rsid w:val="00631456"/>
    <w:rsid w:val="00631795"/>
    <w:rsid w:val="00631A6C"/>
    <w:rsid w:val="006325F3"/>
    <w:rsid w:val="00632C77"/>
    <w:rsid w:val="00632CA1"/>
    <w:rsid w:val="0063313A"/>
    <w:rsid w:val="006337C2"/>
    <w:rsid w:val="00633BB1"/>
    <w:rsid w:val="00633BF6"/>
    <w:rsid w:val="00633C79"/>
    <w:rsid w:val="00633D19"/>
    <w:rsid w:val="00634006"/>
    <w:rsid w:val="00634260"/>
    <w:rsid w:val="006343D6"/>
    <w:rsid w:val="006343D9"/>
    <w:rsid w:val="006344D6"/>
    <w:rsid w:val="006344E9"/>
    <w:rsid w:val="006348A9"/>
    <w:rsid w:val="00634BA5"/>
    <w:rsid w:val="00634BBD"/>
    <w:rsid w:val="0063512D"/>
    <w:rsid w:val="006351DB"/>
    <w:rsid w:val="006352CF"/>
    <w:rsid w:val="006355A9"/>
    <w:rsid w:val="0063561C"/>
    <w:rsid w:val="006357E1"/>
    <w:rsid w:val="00635811"/>
    <w:rsid w:val="00635851"/>
    <w:rsid w:val="00635A68"/>
    <w:rsid w:val="00635A6D"/>
    <w:rsid w:val="00635BB0"/>
    <w:rsid w:val="00635CCA"/>
    <w:rsid w:val="00636367"/>
    <w:rsid w:val="006363CB"/>
    <w:rsid w:val="00636A37"/>
    <w:rsid w:val="00636A78"/>
    <w:rsid w:val="0063771A"/>
    <w:rsid w:val="00637A4C"/>
    <w:rsid w:val="00637C07"/>
    <w:rsid w:val="00637FBF"/>
    <w:rsid w:val="006400AC"/>
    <w:rsid w:val="006401B4"/>
    <w:rsid w:val="00640696"/>
    <w:rsid w:val="006408A4"/>
    <w:rsid w:val="00640F0A"/>
    <w:rsid w:val="006410C9"/>
    <w:rsid w:val="006416D1"/>
    <w:rsid w:val="0064188D"/>
    <w:rsid w:val="006423C7"/>
    <w:rsid w:val="00642676"/>
    <w:rsid w:val="00642D9C"/>
    <w:rsid w:val="00642FFB"/>
    <w:rsid w:val="00643010"/>
    <w:rsid w:val="00643127"/>
    <w:rsid w:val="0064389C"/>
    <w:rsid w:val="006438C7"/>
    <w:rsid w:val="00643A61"/>
    <w:rsid w:val="00643BC5"/>
    <w:rsid w:val="00643E73"/>
    <w:rsid w:val="00643FE2"/>
    <w:rsid w:val="00644042"/>
    <w:rsid w:val="006442B4"/>
    <w:rsid w:val="00644822"/>
    <w:rsid w:val="00644906"/>
    <w:rsid w:val="00644981"/>
    <w:rsid w:val="006449DB"/>
    <w:rsid w:val="00644B5E"/>
    <w:rsid w:val="00644BB9"/>
    <w:rsid w:val="00644C14"/>
    <w:rsid w:val="00644C5F"/>
    <w:rsid w:val="00644EFD"/>
    <w:rsid w:val="0064629B"/>
    <w:rsid w:val="00646303"/>
    <w:rsid w:val="006465EE"/>
    <w:rsid w:val="00646851"/>
    <w:rsid w:val="006468E7"/>
    <w:rsid w:val="00646C3D"/>
    <w:rsid w:val="00646D83"/>
    <w:rsid w:val="006474A2"/>
    <w:rsid w:val="0064782D"/>
    <w:rsid w:val="00647849"/>
    <w:rsid w:val="00650950"/>
    <w:rsid w:val="0065104B"/>
    <w:rsid w:val="00651143"/>
    <w:rsid w:val="00651454"/>
    <w:rsid w:val="0065185C"/>
    <w:rsid w:val="00651A82"/>
    <w:rsid w:val="00651CB3"/>
    <w:rsid w:val="00651EF9"/>
    <w:rsid w:val="00652033"/>
    <w:rsid w:val="0065206A"/>
    <w:rsid w:val="00652E3C"/>
    <w:rsid w:val="00653234"/>
    <w:rsid w:val="0065325C"/>
    <w:rsid w:val="00653368"/>
    <w:rsid w:val="00653715"/>
    <w:rsid w:val="0065467E"/>
    <w:rsid w:val="006546ED"/>
    <w:rsid w:val="00654C3D"/>
    <w:rsid w:val="00654C60"/>
    <w:rsid w:val="00654DF8"/>
    <w:rsid w:val="00654E29"/>
    <w:rsid w:val="006553F6"/>
    <w:rsid w:val="00655494"/>
    <w:rsid w:val="0065578E"/>
    <w:rsid w:val="00655F2B"/>
    <w:rsid w:val="0065605A"/>
    <w:rsid w:val="00656311"/>
    <w:rsid w:val="006563FE"/>
    <w:rsid w:val="0065649C"/>
    <w:rsid w:val="006564C7"/>
    <w:rsid w:val="00656864"/>
    <w:rsid w:val="00656878"/>
    <w:rsid w:val="00656DD8"/>
    <w:rsid w:val="00656E8E"/>
    <w:rsid w:val="0065729E"/>
    <w:rsid w:val="00657563"/>
    <w:rsid w:val="0066081C"/>
    <w:rsid w:val="00660C97"/>
    <w:rsid w:val="00660D3D"/>
    <w:rsid w:val="00660D5E"/>
    <w:rsid w:val="00660FBB"/>
    <w:rsid w:val="00661B0E"/>
    <w:rsid w:val="00661B43"/>
    <w:rsid w:val="00661B9E"/>
    <w:rsid w:val="006622AF"/>
    <w:rsid w:val="006622C7"/>
    <w:rsid w:val="006625C8"/>
    <w:rsid w:val="00662C56"/>
    <w:rsid w:val="00662D4E"/>
    <w:rsid w:val="00662E04"/>
    <w:rsid w:val="006632FA"/>
    <w:rsid w:val="00663358"/>
    <w:rsid w:val="00663467"/>
    <w:rsid w:val="006636CD"/>
    <w:rsid w:val="006636DD"/>
    <w:rsid w:val="006643E1"/>
    <w:rsid w:val="0066488A"/>
    <w:rsid w:val="00664C14"/>
    <w:rsid w:val="00664E33"/>
    <w:rsid w:val="006650C6"/>
    <w:rsid w:val="006657CD"/>
    <w:rsid w:val="00665C8A"/>
    <w:rsid w:val="00665E07"/>
    <w:rsid w:val="00666212"/>
    <w:rsid w:val="00666261"/>
    <w:rsid w:val="00666700"/>
    <w:rsid w:val="00666709"/>
    <w:rsid w:val="0066716E"/>
    <w:rsid w:val="0066718E"/>
    <w:rsid w:val="006672D8"/>
    <w:rsid w:val="00667311"/>
    <w:rsid w:val="00667EFB"/>
    <w:rsid w:val="00667F65"/>
    <w:rsid w:val="00670422"/>
    <w:rsid w:val="00670674"/>
    <w:rsid w:val="00670AF0"/>
    <w:rsid w:val="00670D98"/>
    <w:rsid w:val="006710C3"/>
    <w:rsid w:val="00671113"/>
    <w:rsid w:val="006712E6"/>
    <w:rsid w:val="0067158C"/>
    <w:rsid w:val="00671776"/>
    <w:rsid w:val="0067184A"/>
    <w:rsid w:val="0067197A"/>
    <w:rsid w:val="00671A5E"/>
    <w:rsid w:val="00671F1A"/>
    <w:rsid w:val="00672071"/>
    <w:rsid w:val="00672A72"/>
    <w:rsid w:val="0067389F"/>
    <w:rsid w:val="006740B1"/>
    <w:rsid w:val="00674626"/>
    <w:rsid w:val="00674700"/>
    <w:rsid w:val="006748C8"/>
    <w:rsid w:val="00674B92"/>
    <w:rsid w:val="00674EAE"/>
    <w:rsid w:val="00675181"/>
    <w:rsid w:val="0067555D"/>
    <w:rsid w:val="00675615"/>
    <w:rsid w:val="0067567B"/>
    <w:rsid w:val="0067577E"/>
    <w:rsid w:val="00675B52"/>
    <w:rsid w:val="00675D5B"/>
    <w:rsid w:val="00675D7A"/>
    <w:rsid w:val="0067615E"/>
    <w:rsid w:val="00676869"/>
    <w:rsid w:val="006768EA"/>
    <w:rsid w:val="00676990"/>
    <w:rsid w:val="00676E80"/>
    <w:rsid w:val="00677265"/>
    <w:rsid w:val="0067726C"/>
    <w:rsid w:val="0067757D"/>
    <w:rsid w:val="00677985"/>
    <w:rsid w:val="00677AD8"/>
    <w:rsid w:val="00677E2C"/>
    <w:rsid w:val="00677ED3"/>
    <w:rsid w:val="0068024F"/>
    <w:rsid w:val="006802D0"/>
    <w:rsid w:val="00680646"/>
    <w:rsid w:val="006806CA"/>
    <w:rsid w:val="00680872"/>
    <w:rsid w:val="00680C9A"/>
    <w:rsid w:val="00680E05"/>
    <w:rsid w:val="006814CD"/>
    <w:rsid w:val="006814D8"/>
    <w:rsid w:val="00681536"/>
    <w:rsid w:val="006815AF"/>
    <w:rsid w:val="006818A2"/>
    <w:rsid w:val="00681946"/>
    <w:rsid w:val="00681B0F"/>
    <w:rsid w:val="00681C1D"/>
    <w:rsid w:val="00681F89"/>
    <w:rsid w:val="0068295C"/>
    <w:rsid w:val="00682A54"/>
    <w:rsid w:val="00682AE6"/>
    <w:rsid w:val="00682CF9"/>
    <w:rsid w:val="00682D6E"/>
    <w:rsid w:val="006836B2"/>
    <w:rsid w:val="006842F3"/>
    <w:rsid w:val="0068450E"/>
    <w:rsid w:val="0068488E"/>
    <w:rsid w:val="006848BD"/>
    <w:rsid w:val="0068496F"/>
    <w:rsid w:val="00684B0D"/>
    <w:rsid w:val="006850F2"/>
    <w:rsid w:val="0068574F"/>
    <w:rsid w:val="00685896"/>
    <w:rsid w:val="00685C0D"/>
    <w:rsid w:val="00685DFA"/>
    <w:rsid w:val="00686DE8"/>
    <w:rsid w:val="00686E2F"/>
    <w:rsid w:val="0068723C"/>
    <w:rsid w:val="0068725D"/>
    <w:rsid w:val="00687376"/>
    <w:rsid w:val="00687445"/>
    <w:rsid w:val="00687449"/>
    <w:rsid w:val="006874C7"/>
    <w:rsid w:val="00687622"/>
    <w:rsid w:val="00687A17"/>
    <w:rsid w:val="00687AA6"/>
    <w:rsid w:val="00687B7F"/>
    <w:rsid w:val="00687E12"/>
    <w:rsid w:val="00687E3E"/>
    <w:rsid w:val="00690049"/>
    <w:rsid w:val="006901F4"/>
    <w:rsid w:val="006904D2"/>
    <w:rsid w:val="0069089D"/>
    <w:rsid w:val="00690A51"/>
    <w:rsid w:val="00691034"/>
    <w:rsid w:val="0069114D"/>
    <w:rsid w:val="00691391"/>
    <w:rsid w:val="006913F6"/>
    <w:rsid w:val="00691537"/>
    <w:rsid w:val="00691979"/>
    <w:rsid w:val="00691A5E"/>
    <w:rsid w:val="00691C40"/>
    <w:rsid w:val="00691CE0"/>
    <w:rsid w:val="00691DD8"/>
    <w:rsid w:val="006921C4"/>
    <w:rsid w:val="006923B5"/>
    <w:rsid w:val="00692798"/>
    <w:rsid w:val="00692BBA"/>
    <w:rsid w:val="00692EE0"/>
    <w:rsid w:val="00693070"/>
    <w:rsid w:val="006930D7"/>
    <w:rsid w:val="00693265"/>
    <w:rsid w:val="0069355A"/>
    <w:rsid w:val="00693630"/>
    <w:rsid w:val="006936A2"/>
    <w:rsid w:val="00693DF9"/>
    <w:rsid w:val="00694074"/>
    <w:rsid w:val="00694B85"/>
    <w:rsid w:val="00694E18"/>
    <w:rsid w:val="0069553A"/>
    <w:rsid w:val="006955CA"/>
    <w:rsid w:val="00695C4C"/>
    <w:rsid w:val="00695D00"/>
    <w:rsid w:val="00695D54"/>
    <w:rsid w:val="006960DA"/>
    <w:rsid w:val="00696526"/>
    <w:rsid w:val="00696565"/>
    <w:rsid w:val="0069658B"/>
    <w:rsid w:val="00696687"/>
    <w:rsid w:val="00696AAC"/>
    <w:rsid w:val="00696AEA"/>
    <w:rsid w:val="00696AFB"/>
    <w:rsid w:val="00696B5B"/>
    <w:rsid w:val="00696DEE"/>
    <w:rsid w:val="00697CCD"/>
    <w:rsid w:val="006A019F"/>
    <w:rsid w:val="006A022E"/>
    <w:rsid w:val="006A04EB"/>
    <w:rsid w:val="006A08CE"/>
    <w:rsid w:val="006A09C2"/>
    <w:rsid w:val="006A0A6E"/>
    <w:rsid w:val="006A0B51"/>
    <w:rsid w:val="006A1224"/>
    <w:rsid w:val="006A12E6"/>
    <w:rsid w:val="006A158A"/>
    <w:rsid w:val="006A15F0"/>
    <w:rsid w:val="006A1CC0"/>
    <w:rsid w:val="006A1DFE"/>
    <w:rsid w:val="006A2171"/>
    <w:rsid w:val="006A2408"/>
    <w:rsid w:val="006A256C"/>
    <w:rsid w:val="006A26FC"/>
    <w:rsid w:val="006A2A34"/>
    <w:rsid w:val="006A2B82"/>
    <w:rsid w:val="006A30A2"/>
    <w:rsid w:val="006A328B"/>
    <w:rsid w:val="006A35AC"/>
    <w:rsid w:val="006A3602"/>
    <w:rsid w:val="006A3B92"/>
    <w:rsid w:val="006A3C5C"/>
    <w:rsid w:val="006A3EDD"/>
    <w:rsid w:val="006A4303"/>
    <w:rsid w:val="006A4A12"/>
    <w:rsid w:val="006A4A7E"/>
    <w:rsid w:val="006A4AB1"/>
    <w:rsid w:val="006A4CC8"/>
    <w:rsid w:val="006A4E4E"/>
    <w:rsid w:val="006A51B7"/>
    <w:rsid w:val="006A5451"/>
    <w:rsid w:val="006A58FC"/>
    <w:rsid w:val="006A617A"/>
    <w:rsid w:val="006A6360"/>
    <w:rsid w:val="006A66C1"/>
    <w:rsid w:val="006A69C5"/>
    <w:rsid w:val="006A6BBF"/>
    <w:rsid w:val="006A703D"/>
    <w:rsid w:val="006A768E"/>
    <w:rsid w:val="006A7D6D"/>
    <w:rsid w:val="006A7FEE"/>
    <w:rsid w:val="006B095A"/>
    <w:rsid w:val="006B0C6B"/>
    <w:rsid w:val="006B143D"/>
    <w:rsid w:val="006B1765"/>
    <w:rsid w:val="006B1841"/>
    <w:rsid w:val="006B1973"/>
    <w:rsid w:val="006B2056"/>
    <w:rsid w:val="006B25E4"/>
    <w:rsid w:val="006B261D"/>
    <w:rsid w:val="006B27A8"/>
    <w:rsid w:val="006B2A4B"/>
    <w:rsid w:val="006B2B53"/>
    <w:rsid w:val="006B3131"/>
    <w:rsid w:val="006B34EB"/>
    <w:rsid w:val="006B363E"/>
    <w:rsid w:val="006B37BA"/>
    <w:rsid w:val="006B3B0C"/>
    <w:rsid w:val="006B3B67"/>
    <w:rsid w:val="006B43ED"/>
    <w:rsid w:val="006B47B5"/>
    <w:rsid w:val="006B4966"/>
    <w:rsid w:val="006B4B7F"/>
    <w:rsid w:val="006B5059"/>
    <w:rsid w:val="006B54DE"/>
    <w:rsid w:val="006B5659"/>
    <w:rsid w:val="006B5A3A"/>
    <w:rsid w:val="006B5AEB"/>
    <w:rsid w:val="006B5C62"/>
    <w:rsid w:val="006B5D73"/>
    <w:rsid w:val="006B5F7B"/>
    <w:rsid w:val="006B631D"/>
    <w:rsid w:val="006B642B"/>
    <w:rsid w:val="006B6569"/>
    <w:rsid w:val="006B6637"/>
    <w:rsid w:val="006B6B24"/>
    <w:rsid w:val="006B6FD5"/>
    <w:rsid w:val="006B701D"/>
    <w:rsid w:val="006B7650"/>
    <w:rsid w:val="006B76EA"/>
    <w:rsid w:val="006B7F17"/>
    <w:rsid w:val="006B7FD5"/>
    <w:rsid w:val="006C005D"/>
    <w:rsid w:val="006C0280"/>
    <w:rsid w:val="006C0412"/>
    <w:rsid w:val="006C0518"/>
    <w:rsid w:val="006C0930"/>
    <w:rsid w:val="006C09EE"/>
    <w:rsid w:val="006C09FD"/>
    <w:rsid w:val="006C0A59"/>
    <w:rsid w:val="006C0BE5"/>
    <w:rsid w:val="006C10AD"/>
    <w:rsid w:val="006C139F"/>
    <w:rsid w:val="006C183E"/>
    <w:rsid w:val="006C18A0"/>
    <w:rsid w:val="006C1D8D"/>
    <w:rsid w:val="006C2106"/>
    <w:rsid w:val="006C24B9"/>
    <w:rsid w:val="006C263F"/>
    <w:rsid w:val="006C2B53"/>
    <w:rsid w:val="006C32C6"/>
    <w:rsid w:val="006C38FF"/>
    <w:rsid w:val="006C3968"/>
    <w:rsid w:val="006C3E2D"/>
    <w:rsid w:val="006C4033"/>
    <w:rsid w:val="006C4366"/>
    <w:rsid w:val="006C476E"/>
    <w:rsid w:val="006C5037"/>
    <w:rsid w:val="006C52FF"/>
    <w:rsid w:val="006C5A89"/>
    <w:rsid w:val="006C5F9C"/>
    <w:rsid w:val="006C5FCE"/>
    <w:rsid w:val="006C61C7"/>
    <w:rsid w:val="006C643D"/>
    <w:rsid w:val="006C6542"/>
    <w:rsid w:val="006C6593"/>
    <w:rsid w:val="006C6D3B"/>
    <w:rsid w:val="006C6F47"/>
    <w:rsid w:val="006C6FBD"/>
    <w:rsid w:val="006C72F2"/>
    <w:rsid w:val="006C7434"/>
    <w:rsid w:val="006C745B"/>
    <w:rsid w:val="006C76E1"/>
    <w:rsid w:val="006C795A"/>
    <w:rsid w:val="006C7DBC"/>
    <w:rsid w:val="006D0004"/>
    <w:rsid w:val="006D0478"/>
    <w:rsid w:val="006D07D7"/>
    <w:rsid w:val="006D1190"/>
    <w:rsid w:val="006D157A"/>
    <w:rsid w:val="006D1F2E"/>
    <w:rsid w:val="006D1F41"/>
    <w:rsid w:val="006D2383"/>
    <w:rsid w:val="006D23D1"/>
    <w:rsid w:val="006D259A"/>
    <w:rsid w:val="006D25AD"/>
    <w:rsid w:val="006D2C0A"/>
    <w:rsid w:val="006D2C30"/>
    <w:rsid w:val="006D3BB6"/>
    <w:rsid w:val="006D3D07"/>
    <w:rsid w:val="006D4177"/>
    <w:rsid w:val="006D4452"/>
    <w:rsid w:val="006D45F9"/>
    <w:rsid w:val="006D46F7"/>
    <w:rsid w:val="006D4A21"/>
    <w:rsid w:val="006D4A6A"/>
    <w:rsid w:val="006D4DC6"/>
    <w:rsid w:val="006D4E58"/>
    <w:rsid w:val="006D4FFD"/>
    <w:rsid w:val="006D5483"/>
    <w:rsid w:val="006D5C54"/>
    <w:rsid w:val="006D5C71"/>
    <w:rsid w:val="006D6AA0"/>
    <w:rsid w:val="006D6C12"/>
    <w:rsid w:val="006D72A1"/>
    <w:rsid w:val="006D7750"/>
    <w:rsid w:val="006D7DCC"/>
    <w:rsid w:val="006D7E8E"/>
    <w:rsid w:val="006E025B"/>
    <w:rsid w:val="006E0285"/>
    <w:rsid w:val="006E057C"/>
    <w:rsid w:val="006E06AD"/>
    <w:rsid w:val="006E0881"/>
    <w:rsid w:val="006E08CE"/>
    <w:rsid w:val="006E08F3"/>
    <w:rsid w:val="006E09E9"/>
    <w:rsid w:val="006E0A61"/>
    <w:rsid w:val="006E0FE0"/>
    <w:rsid w:val="006E127C"/>
    <w:rsid w:val="006E12D1"/>
    <w:rsid w:val="006E1356"/>
    <w:rsid w:val="006E151D"/>
    <w:rsid w:val="006E216D"/>
    <w:rsid w:val="006E239E"/>
    <w:rsid w:val="006E257C"/>
    <w:rsid w:val="006E25A3"/>
    <w:rsid w:val="006E2687"/>
    <w:rsid w:val="006E2BF4"/>
    <w:rsid w:val="006E2C4F"/>
    <w:rsid w:val="006E30F3"/>
    <w:rsid w:val="006E3132"/>
    <w:rsid w:val="006E33BB"/>
    <w:rsid w:val="006E36FC"/>
    <w:rsid w:val="006E378C"/>
    <w:rsid w:val="006E3B9D"/>
    <w:rsid w:val="006E3CEC"/>
    <w:rsid w:val="006E3D70"/>
    <w:rsid w:val="006E4596"/>
    <w:rsid w:val="006E4622"/>
    <w:rsid w:val="006E4BED"/>
    <w:rsid w:val="006E5032"/>
    <w:rsid w:val="006E5149"/>
    <w:rsid w:val="006E5331"/>
    <w:rsid w:val="006E542A"/>
    <w:rsid w:val="006E55E4"/>
    <w:rsid w:val="006E59ED"/>
    <w:rsid w:val="006E5BCB"/>
    <w:rsid w:val="006E5F94"/>
    <w:rsid w:val="006E624E"/>
    <w:rsid w:val="006E65DA"/>
    <w:rsid w:val="006E69AA"/>
    <w:rsid w:val="006E6DE3"/>
    <w:rsid w:val="006E6F66"/>
    <w:rsid w:val="006E70B9"/>
    <w:rsid w:val="006E70CC"/>
    <w:rsid w:val="006E7D1D"/>
    <w:rsid w:val="006F06C9"/>
    <w:rsid w:val="006F089B"/>
    <w:rsid w:val="006F098A"/>
    <w:rsid w:val="006F0D9D"/>
    <w:rsid w:val="006F1FBA"/>
    <w:rsid w:val="006F20A2"/>
    <w:rsid w:val="006F2616"/>
    <w:rsid w:val="006F2A97"/>
    <w:rsid w:val="006F323D"/>
    <w:rsid w:val="006F3522"/>
    <w:rsid w:val="006F35EF"/>
    <w:rsid w:val="006F3663"/>
    <w:rsid w:val="006F3731"/>
    <w:rsid w:val="006F3F5E"/>
    <w:rsid w:val="006F4511"/>
    <w:rsid w:val="006F4698"/>
    <w:rsid w:val="006F46CE"/>
    <w:rsid w:val="006F4A3E"/>
    <w:rsid w:val="006F4C26"/>
    <w:rsid w:val="006F5178"/>
    <w:rsid w:val="006F5714"/>
    <w:rsid w:val="006F5717"/>
    <w:rsid w:val="006F58CE"/>
    <w:rsid w:val="006F62CD"/>
    <w:rsid w:val="006F63B3"/>
    <w:rsid w:val="006F7704"/>
    <w:rsid w:val="006F7847"/>
    <w:rsid w:val="006F7F12"/>
    <w:rsid w:val="0070006B"/>
    <w:rsid w:val="00700313"/>
    <w:rsid w:val="007005A7"/>
    <w:rsid w:val="00701446"/>
    <w:rsid w:val="0070180D"/>
    <w:rsid w:val="00701885"/>
    <w:rsid w:val="00701906"/>
    <w:rsid w:val="00701EC3"/>
    <w:rsid w:val="007028AF"/>
    <w:rsid w:val="00702C05"/>
    <w:rsid w:val="00702D27"/>
    <w:rsid w:val="00703220"/>
    <w:rsid w:val="0070334E"/>
    <w:rsid w:val="00703483"/>
    <w:rsid w:val="007035AA"/>
    <w:rsid w:val="00703992"/>
    <w:rsid w:val="00703D90"/>
    <w:rsid w:val="00703D91"/>
    <w:rsid w:val="00703E58"/>
    <w:rsid w:val="007043F9"/>
    <w:rsid w:val="0070492E"/>
    <w:rsid w:val="00704B25"/>
    <w:rsid w:val="00704DF8"/>
    <w:rsid w:val="007054CA"/>
    <w:rsid w:val="00705A01"/>
    <w:rsid w:val="0070676C"/>
    <w:rsid w:val="007067EF"/>
    <w:rsid w:val="00706BC2"/>
    <w:rsid w:val="00707567"/>
    <w:rsid w:val="00707707"/>
    <w:rsid w:val="007077EA"/>
    <w:rsid w:val="00707E41"/>
    <w:rsid w:val="00710392"/>
    <w:rsid w:val="007107CE"/>
    <w:rsid w:val="00710A17"/>
    <w:rsid w:val="00710AA3"/>
    <w:rsid w:val="00710B2E"/>
    <w:rsid w:val="00710C2F"/>
    <w:rsid w:val="00711308"/>
    <w:rsid w:val="00711356"/>
    <w:rsid w:val="00711359"/>
    <w:rsid w:val="007113BD"/>
    <w:rsid w:val="007113D9"/>
    <w:rsid w:val="00711472"/>
    <w:rsid w:val="00711826"/>
    <w:rsid w:val="007121AB"/>
    <w:rsid w:val="007121E2"/>
    <w:rsid w:val="007122C2"/>
    <w:rsid w:val="00712576"/>
    <w:rsid w:val="007125DB"/>
    <w:rsid w:val="00712DD0"/>
    <w:rsid w:val="00712F32"/>
    <w:rsid w:val="00712FE1"/>
    <w:rsid w:val="00712FEE"/>
    <w:rsid w:val="00713E28"/>
    <w:rsid w:val="007140D3"/>
    <w:rsid w:val="0071416D"/>
    <w:rsid w:val="0071430A"/>
    <w:rsid w:val="007143A6"/>
    <w:rsid w:val="0071470F"/>
    <w:rsid w:val="00714843"/>
    <w:rsid w:val="00714CC4"/>
    <w:rsid w:val="00715233"/>
    <w:rsid w:val="007153AB"/>
    <w:rsid w:val="007155AE"/>
    <w:rsid w:val="0071567C"/>
    <w:rsid w:val="007158AA"/>
    <w:rsid w:val="00715CB8"/>
    <w:rsid w:val="007162B8"/>
    <w:rsid w:val="007169C1"/>
    <w:rsid w:val="00716E55"/>
    <w:rsid w:val="00717142"/>
    <w:rsid w:val="007176B6"/>
    <w:rsid w:val="0071774E"/>
    <w:rsid w:val="00717FBB"/>
    <w:rsid w:val="007204B1"/>
    <w:rsid w:val="007204E3"/>
    <w:rsid w:val="007207D8"/>
    <w:rsid w:val="007209BD"/>
    <w:rsid w:val="0072105D"/>
    <w:rsid w:val="0072108D"/>
    <w:rsid w:val="00721373"/>
    <w:rsid w:val="0072148D"/>
    <w:rsid w:val="007214B1"/>
    <w:rsid w:val="007216A5"/>
    <w:rsid w:val="00721A71"/>
    <w:rsid w:val="00721FD0"/>
    <w:rsid w:val="00722717"/>
    <w:rsid w:val="0072273E"/>
    <w:rsid w:val="00722CEF"/>
    <w:rsid w:val="00723460"/>
    <w:rsid w:val="00723633"/>
    <w:rsid w:val="00723DA4"/>
    <w:rsid w:val="00724373"/>
    <w:rsid w:val="007243E2"/>
    <w:rsid w:val="00724477"/>
    <w:rsid w:val="007244DB"/>
    <w:rsid w:val="00724A48"/>
    <w:rsid w:val="00724DE2"/>
    <w:rsid w:val="00724E68"/>
    <w:rsid w:val="007255EB"/>
    <w:rsid w:val="0072567F"/>
    <w:rsid w:val="00725D0A"/>
    <w:rsid w:val="00725E05"/>
    <w:rsid w:val="007263BE"/>
    <w:rsid w:val="00726AC5"/>
    <w:rsid w:val="007272B5"/>
    <w:rsid w:val="0072740A"/>
    <w:rsid w:val="007279D2"/>
    <w:rsid w:val="00727D5D"/>
    <w:rsid w:val="00730049"/>
    <w:rsid w:val="00730213"/>
    <w:rsid w:val="007303B8"/>
    <w:rsid w:val="00730C5C"/>
    <w:rsid w:val="00730C64"/>
    <w:rsid w:val="00730FE8"/>
    <w:rsid w:val="007311CA"/>
    <w:rsid w:val="00731793"/>
    <w:rsid w:val="00731BC9"/>
    <w:rsid w:val="00732162"/>
    <w:rsid w:val="00732305"/>
    <w:rsid w:val="0073295B"/>
    <w:rsid w:val="007329B8"/>
    <w:rsid w:val="00732D63"/>
    <w:rsid w:val="0073311D"/>
    <w:rsid w:val="0073316B"/>
    <w:rsid w:val="00733201"/>
    <w:rsid w:val="00733668"/>
    <w:rsid w:val="0073377B"/>
    <w:rsid w:val="00733A89"/>
    <w:rsid w:val="00733AFA"/>
    <w:rsid w:val="00733C9B"/>
    <w:rsid w:val="007344AD"/>
    <w:rsid w:val="00734E86"/>
    <w:rsid w:val="00735342"/>
    <w:rsid w:val="007353FD"/>
    <w:rsid w:val="007361BC"/>
    <w:rsid w:val="0073679B"/>
    <w:rsid w:val="007368A9"/>
    <w:rsid w:val="00736A48"/>
    <w:rsid w:val="00737067"/>
    <w:rsid w:val="0073729E"/>
    <w:rsid w:val="00737678"/>
    <w:rsid w:val="00737720"/>
    <w:rsid w:val="00737AFA"/>
    <w:rsid w:val="00737B5A"/>
    <w:rsid w:val="00737BDA"/>
    <w:rsid w:val="00740220"/>
    <w:rsid w:val="0074023C"/>
    <w:rsid w:val="00740274"/>
    <w:rsid w:val="0074075C"/>
    <w:rsid w:val="00740A02"/>
    <w:rsid w:val="00741089"/>
    <w:rsid w:val="007413A0"/>
    <w:rsid w:val="007415F6"/>
    <w:rsid w:val="0074177C"/>
    <w:rsid w:val="007421B6"/>
    <w:rsid w:val="00742703"/>
    <w:rsid w:val="00742A13"/>
    <w:rsid w:val="00742C3C"/>
    <w:rsid w:val="00742D6D"/>
    <w:rsid w:val="0074306A"/>
    <w:rsid w:val="00743082"/>
    <w:rsid w:val="00743090"/>
    <w:rsid w:val="0074337C"/>
    <w:rsid w:val="00743630"/>
    <w:rsid w:val="00743A30"/>
    <w:rsid w:val="00743C52"/>
    <w:rsid w:val="00743CD1"/>
    <w:rsid w:val="00744569"/>
    <w:rsid w:val="00744630"/>
    <w:rsid w:val="007449B4"/>
    <w:rsid w:val="00744C61"/>
    <w:rsid w:val="00744D9E"/>
    <w:rsid w:val="007452F2"/>
    <w:rsid w:val="0074589F"/>
    <w:rsid w:val="00745C33"/>
    <w:rsid w:val="00746610"/>
    <w:rsid w:val="00746BEF"/>
    <w:rsid w:val="00747FBE"/>
    <w:rsid w:val="00750A3A"/>
    <w:rsid w:val="00750E55"/>
    <w:rsid w:val="007510F2"/>
    <w:rsid w:val="0075145C"/>
    <w:rsid w:val="00751477"/>
    <w:rsid w:val="007514B4"/>
    <w:rsid w:val="00751BBF"/>
    <w:rsid w:val="007521C4"/>
    <w:rsid w:val="0075252F"/>
    <w:rsid w:val="00752B3F"/>
    <w:rsid w:val="00752EBA"/>
    <w:rsid w:val="00752F0C"/>
    <w:rsid w:val="007535EB"/>
    <w:rsid w:val="0075393A"/>
    <w:rsid w:val="00754883"/>
    <w:rsid w:val="00754AC9"/>
    <w:rsid w:val="00755283"/>
    <w:rsid w:val="00755381"/>
    <w:rsid w:val="007557D6"/>
    <w:rsid w:val="00755864"/>
    <w:rsid w:val="007560CF"/>
    <w:rsid w:val="007562B5"/>
    <w:rsid w:val="007562CB"/>
    <w:rsid w:val="00756C59"/>
    <w:rsid w:val="007570B3"/>
    <w:rsid w:val="007579A3"/>
    <w:rsid w:val="00757A16"/>
    <w:rsid w:val="00757B53"/>
    <w:rsid w:val="00757C94"/>
    <w:rsid w:val="00757E5F"/>
    <w:rsid w:val="007604AE"/>
    <w:rsid w:val="0076068A"/>
    <w:rsid w:val="00760975"/>
    <w:rsid w:val="00760B5C"/>
    <w:rsid w:val="00761097"/>
    <w:rsid w:val="007610F2"/>
    <w:rsid w:val="00761B71"/>
    <w:rsid w:val="00761B81"/>
    <w:rsid w:val="00761C3C"/>
    <w:rsid w:val="0076259E"/>
    <w:rsid w:val="0076269D"/>
    <w:rsid w:val="00762936"/>
    <w:rsid w:val="007629EC"/>
    <w:rsid w:val="00762AB6"/>
    <w:rsid w:val="00762B34"/>
    <w:rsid w:val="00762CD7"/>
    <w:rsid w:val="00762E6A"/>
    <w:rsid w:val="0076310C"/>
    <w:rsid w:val="007631F1"/>
    <w:rsid w:val="007633DA"/>
    <w:rsid w:val="00763674"/>
    <w:rsid w:val="00763DC6"/>
    <w:rsid w:val="00763E59"/>
    <w:rsid w:val="00763E9A"/>
    <w:rsid w:val="00763EFD"/>
    <w:rsid w:val="00764256"/>
    <w:rsid w:val="007644FE"/>
    <w:rsid w:val="007646C4"/>
    <w:rsid w:val="00764A7C"/>
    <w:rsid w:val="00764B91"/>
    <w:rsid w:val="00764E53"/>
    <w:rsid w:val="00764EA1"/>
    <w:rsid w:val="007652D1"/>
    <w:rsid w:val="00765419"/>
    <w:rsid w:val="007658E7"/>
    <w:rsid w:val="007669BD"/>
    <w:rsid w:val="00766FC8"/>
    <w:rsid w:val="0076707B"/>
    <w:rsid w:val="00767352"/>
    <w:rsid w:val="007675D7"/>
    <w:rsid w:val="0077019B"/>
    <w:rsid w:val="007710E9"/>
    <w:rsid w:val="007711B7"/>
    <w:rsid w:val="0077123F"/>
    <w:rsid w:val="007712C1"/>
    <w:rsid w:val="00771602"/>
    <w:rsid w:val="007716B0"/>
    <w:rsid w:val="00771701"/>
    <w:rsid w:val="00771719"/>
    <w:rsid w:val="00771A48"/>
    <w:rsid w:val="007720CF"/>
    <w:rsid w:val="00772196"/>
    <w:rsid w:val="00772C13"/>
    <w:rsid w:val="0077377D"/>
    <w:rsid w:val="00773ED5"/>
    <w:rsid w:val="00774560"/>
    <w:rsid w:val="0077459E"/>
    <w:rsid w:val="007748A1"/>
    <w:rsid w:val="0077490C"/>
    <w:rsid w:val="00774E22"/>
    <w:rsid w:val="007751AF"/>
    <w:rsid w:val="007751EA"/>
    <w:rsid w:val="00775236"/>
    <w:rsid w:val="00775688"/>
    <w:rsid w:val="00775695"/>
    <w:rsid w:val="0077577F"/>
    <w:rsid w:val="0077595F"/>
    <w:rsid w:val="00776031"/>
    <w:rsid w:val="007762D1"/>
    <w:rsid w:val="007765CC"/>
    <w:rsid w:val="0077686F"/>
    <w:rsid w:val="00776F1D"/>
    <w:rsid w:val="007771C5"/>
    <w:rsid w:val="0077781D"/>
    <w:rsid w:val="00777C9A"/>
    <w:rsid w:val="0078020D"/>
    <w:rsid w:val="007803EC"/>
    <w:rsid w:val="0078075B"/>
    <w:rsid w:val="007808A9"/>
    <w:rsid w:val="007808E2"/>
    <w:rsid w:val="007808F5"/>
    <w:rsid w:val="00780A39"/>
    <w:rsid w:val="00780D27"/>
    <w:rsid w:val="00781A21"/>
    <w:rsid w:val="00781B0E"/>
    <w:rsid w:val="00781EF6"/>
    <w:rsid w:val="00781F75"/>
    <w:rsid w:val="007821EE"/>
    <w:rsid w:val="00782230"/>
    <w:rsid w:val="00782972"/>
    <w:rsid w:val="00782FDE"/>
    <w:rsid w:val="007832C0"/>
    <w:rsid w:val="00783363"/>
    <w:rsid w:val="00783396"/>
    <w:rsid w:val="0078342D"/>
    <w:rsid w:val="007836EA"/>
    <w:rsid w:val="0078378B"/>
    <w:rsid w:val="007839B9"/>
    <w:rsid w:val="007840B6"/>
    <w:rsid w:val="00784343"/>
    <w:rsid w:val="00784B78"/>
    <w:rsid w:val="00784D42"/>
    <w:rsid w:val="00784D9F"/>
    <w:rsid w:val="00784E84"/>
    <w:rsid w:val="00784FFD"/>
    <w:rsid w:val="00785F93"/>
    <w:rsid w:val="00786936"/>
    <w:rsid w:val="007869F8"/>
    <w:rsid w:val="00786D06"/>
    <w:rsid w:val="00786D39"/>
    <w:rsid w:val="007872C5"/>
    <w:rsid w:val="007876AF"/>
    <w:rsid w:val="0078792B"/>
    <w:rsid w:val="007900E9"/>
    <w:rsid w:val="00790234"/>
    <w:rsid w:val="00790322"/>
    <w:rsid w:val="007903B5"/>
    <w:rsid w:val="007907A2"/>
    <w:rsid w:val="007908CC"/>
    <w:rsid w:val="00790E71"/>
    <w:rsid w:val="007912EA"/>
    <w:rsid w:val="0079150C"/>
    <w:rsid w:val="007915B8"/>
    <w:rsid w:val="00791900"/>
    <w:rsid w:val="007919F2"/>
    <w:rsid w:val="00791A1C"/>
    <w:rsid w:val="00791A7E"/>
    <w:rsid w:val="00791B2C"/>
    <w:rsid w:val="00792462"/>
    <w:rsid w:val="007926B3"/>
    <w:rsid w:val="00792815"/>
    <w:rsid w:val="00793361"/>
    <w:rsid w:val="00793457"/>
    <w:rsid w:val="00793883"/>
    <w:rsid w:val="00793B7E"/>
    <w:rsid w:val="00793ED8"/>
    <w:rsid w:val="00793EFB"/>
    <w:rsid w:val="00794169"/>
    <w:rsid w:val="007947C2"/>
    <w:rsid w:val="007947FC"/>
    <w:rsid w:val="007949AE"/>
    <w:rsid w:val="00794F3A"/>
    <w:rsid w:val="0079507D"/>
    <w:rsid w:val="0079576B"/>
    <w:rsid w:val="00795C2C"/>
    <w:rsid w:val="00795FE0"/>
    <w:rsid w:val="007966AE"/>
    <w:rsid w:val="00796763"/>
    <w:rsid w:val="00796DA3"/>
    <w:rsid w:val="00797639"/>
    <w:rsid w:val="00797724"/>
    <w:rsid w:val="007977AC"/>
    <w:rsid w:val="00797E05"/>
    <w:rsid w:val="007A08C2"/>
    <w:rsid w:val="007A093C"/>
    <w:rsid w:val="007A0CBF"/>
    <w:rsid w:val="007A0D06"/>
    <w:rsid w:val="007A25E4"/>
    <w:rsid w:val="007A2895"/>
    <w:rsid w:val="007A290A"/>
    <w:rsid w:val="007A294B"/>
    <w:rsid w:val="007A3755"/>
    <w:rsid w:val="007A3844"/>
    <w:rsid w:val="007A3873"/>
    <w:rsid w:val="007A38CC"/>
    <w:rsid w:val="007A3982"/>
    <w:rsid w:val="007A3C9E"/>
    <w:rsid w:val="007A3DE1"/>
    <w:rsid w:val="007A4477"/>
    <w:rsid w:val="007A4608"/>
    <w:rsid w:val="007A4994"/>
    <w:rsid w:val="007A4D62"/>
    <w:rsid w:val="007A4DCF"/>
    <w:rsid w:val="007A5D61"/>
    <w:rsid w:val="007A632A"/>
    <w:rsid w:val="007A635F"/>
    <w:rsid w:val="007A64E4"/>
    <w:rsid w:val="007A6D03"/>
    <w:rsid w:val="007A734A"/>
    <w:rsid w:val="007A7385"/>
    <w:rsid w:val="007A763E"/>
    <w:rsid w:val="007A7676"/>
    <w:rsid w:val="007A78A0"/>
    <w:rsid w:val="007A7E57"/>
    <w:rsid w:val="007B00BE"/>
    <w:rsid w:val="007B0678"/>
    <w:rsid w:val="007B0AC6"/>
    <w:rsid w:val="007B1179"/>
    <w:rsid w:val="007B1796"/>
    <w:rsid w:val="007B1A0F"/>
    <w:rsid w:val="007B1A42"/>
    <w:rsid w:val="007B2031"/>
    <w:rsid w:val="007B21BC"/>
    <w:rsid w:val="007B22D2"/>
    <w:rsid w:val="007B2451"/>
    <w:rsid w:val="007B277A"/>
    <w:rsid w:val="007B2802"/>
    <w:rsid w:val="007B2CF5"/>
    <w:rsid w:val="007B2E27"/>
    <w:rsid w:val="007B325F"/>
    <w:rsid w:val="007B33AD"/>
    <w:rsid w:val="007B3E7F"/>
    <w:rsid w:val="007B40C5"/>
    <w:rsid w:val="007B41B5"/>
    <w:rsid w:val="007B426F"/>
    <w:rsid w:val="007B4688"/>
    <w:rsid w:val="007B47AC"/>
    <w:rsid w:val="007B4A67"/>
    <w:rsid w:val="007B4D91"/>
    <w:rsid w:val="007B4E81"/>
    <w:rsid w:val="007B555A"/>
    <w:rsid w:val="007B58E3"/>
    <w:rsid w:val="007B5AD3"/>
    <w:rsid w:val="007B5F3F"/>
    <w:rsid w:val="007B621B"/>
    <w:rsid w:val="007B66F8"/>
    <w:rsid w:val="007B67B1"/>
    <w:rsid w:val="007B6D22"/>
    <w:rsid w:val="007B6FD6"/>
    <w:rsid w:val="007B71C2"/>
    <w:rsid w:val="007B7494"/>
    <w:rsid w:val="007C02A0"/>
    <w:rsid w:val="007C0585"/>
    <w:rsid w:val="007C072E"/>
    <w:rsid w:val="007C0799"/>
    <w:rsid w:val="007C0DC2"/>
    <w:rsid w:val="007C1075"/>
    <w:rsid w:val="007C11A1"/>
    <w:rsid w:val="007C13A4"/>
    <w:rsid w:val="007C13EF"/>
    <w:rsid w:val="007C1BCF"/>
    <w:rsid w:val="007C1E87"/>
    <w:rsid w:val="007C1FD5"/>
    <w:rsid w:val="007C2033"/>
    <w:rsid w:val="007C203C"/>
    <w:rsid w:val="007C224E"/>
    <w:rsid w:val="007C3727"/>
    <w:rsid w:val="007C39EF"/>
    <w:rsid w:val="007C3BC8"/>
    <w:rsid w:val="007C4180"/>
    <w:rsid w:val="007C42CE"/>
    <w:rsid w:val="007C42E5"/>
    <w:rsid w:val="007C43C6"/>
    <w:rsid w:val="007C43D4"/>
    <w:rsid w:val="007C454B"/>
    <w:rsid w:val="007C46D1"/>
    <w:rsid w:val="007C4983"/>
    <w:rsid w:val="007C4AD2"/>
    <w:rsid w:val="007C5B98"/>
    <w:rsid w:val="007C5BAF"/>
    <w:rsid w:val="007C5E29"/>
    <w:rsid w:val="007C5F73"/>
    <w:rsid w:val="007C62C6"/>
    <w:rsid w:val="007C63CE"/>
    <w:rsid w:val="007C68D8"/>
    <w:rsid w:val="007C6B3F"/>
    <w:rsid w:val="007C6D9B"/>
    <w:rsid w:val="007C6E4E"/>
    <w:rsid w:val="007C73CB"/>
    <w:rsid w:val="007C7899"/>
    <w:rsid w:val="007C78F9"/>
    <w:rsid w:val="007C79F0"/>
    <w:rsid w:val="007C7CD2"/>
    <w:rsid w:val="007C7DFE"/>
    <w:rsid w:val="007C7EBE"/>
    <w:rsid w:val="007C7F36"/>
    <w:rsid w:val="007D03BA"/>
    <w:rsid w:val="007D0996"/>
    <w:rsid w:val="007D11B2"/>
    <w:rsid w:val="007D1C28"/>
    <w:rsid w:val="007D1E64"/>
    <w:rsid w:val="007D2F16"/>
    <w:rsid w:val="007D3323"/>
    <w:rsid w:val="007D344D"/>
    <w:rsid w:val="007D350D"/>
    <w:rsid w:val="007D3AFA"/>
    <w:rsid w:val="007D46EE"/>
    <w:rsid w:val="007D4AF8"/>
    <w:rsid w:val="007D51FA"/>
    <w:rsid w:val="007D5207"/>
    <w:rsid w:val="007D52B9"/>
    <w:rsid w:val="007D576A"/>
    <w:rsid w:val="007D5A02"/>
    <w:rsid w:val="007D5C53"/>
    <w:rsid w:val="007D5D99"/>
    <w:rsid w:val="007D6153"/>
    <w:rsid w:val="007D651D"/>
    <w:rsid w:val="007D6C9C"/>
    <w:rsid w:val="007D72A6"/>
    <w:rsid w:val="007D7473"/>
    <w:rsid w:val="007D78CA"/>
    <w:rsid w:val="007D7CE5"/>
    <w:rsid w:val="007D7D39"/>
    <w:rsid w:val="007E0083"/>
    <w:rsid w:val="007E0513"/>
    <w:rsid w:val="007E0638"/>
    <w:rsid w:val="007E08C8"/>
    <w:rsid w:val="007E0A0E"/>
    <w:rsid w:val="007E0AB6"/>
    <w:rsid w:val="007E0D03"/>
    <w:rsid w:val="007E0EB4"/>
    <w:rsid w:val="007E15C0"/>
    <w:rsid w:val="007E1D6A"/>
    <w:rsid w:val="007E1DFA"/>
    <w:rsid w:val="007E2138"/>
    <w:rsid w:val="007E2327"/>
    <w:rsid w:val="007E2660"/>
    <w:rsid w:val="007E28C7"/>
    <w:rsid w:val="007E28CF"/>
    <w:rsid w:val="007E28DE"/>
    <w:rsid w:val="007E2951"/>
    <w:rsid w:val="007E2A06"/>
    <w:rsid w:val="007E2CFB"/>
    <w:rsid w:val="007E2FA4"/>
    <w:rsid w:val="007E30E3"/>
    <w:rsid w:val="007E30F7"/>
    <w:rsid w:val="007E3562"/>
    <w:rsid w:val="007E3823"/>
    <w:rsid w:val="007E38A9"/>
    <w:rsid w:val="007E3B7B"/>
    <w:rsid w:val="007E3D58"/>
    <w:rsid w:val="007E412B"/>
    <w:rsid w:val="007E4138"/>
    <w:rsid w:val="007E4A32"/>
    <w:rsid w:val="007E56D9"/>
    <w:rsid w:val="007E5784"/>
    <w:rsid w:val="007E57FD"/>
    <w:rsid w:val="007E5B38"/>
    <w:rsid w:val="007E66FA"/>
    <w:rsid w:val="007E6823"/>
    <w:rsid w:val="007E69A3"/>
    <w:rsid w:val="007E6B35"/>
    <w:rsid w:val="007E6C12"/>
    <w:rsid w:val="007E6E8D"/>
    <w:rsid w:val="007E74B2"/>
    <w:rsid w:val="007E76F3"/>
    <w:rsid w:val="007E7855"/>
    <w:rsid w:val="007E7D3D"/>
    <w:rsid w:val="007E7EC0"/>
    <w:rsid w:val="007F05B0"/>
    <w:rsid w:val="007F091E"/>
    <w:rsid w:val="007F14CC"/>
    <w:rsid w:val="007F191D"/>
    <w:rsid w:val="007F198D"/>
    <w:rsid w:val="007F1AAE"/>
    <w:rsid w:val="007F238D"/>
    <w:rsid w:val="007F2E69"/>
    <w:rsid w:val="007F2E7A"/>
    <w:rsid w:val="007F3885"/>
    <w:rsid w:val="007F3BF4"/>
    <w:rsid w:val="007F3E0D"/>
    <w:rsid w:val="007F42C7"/>
    <w:rsid w:val="007F482E"/>
    <w:rsid w:val="007F4ED2"/>
    <w:rsid w:val="007F51D8"/>
    <w:rsid w:val="007F5633"/>
    <w:rsid w:val="007F580A"/>
    <w:rsid w:val="007F5D8A"/>
    <w:rsid w:val="007F5DE0"/>
    <w:rsid w:val="007F5E47"/>
    <w:rsid w:val="007F6395"/>
    <w:rsid w:val="007F63EF"/>
    <w:rsid w:val="007F6716"/>
    <w:rsid w:val="007F68E4"/>
    <w:rsid w:val="007F77D5"/>
    <w:rsid w:val="007F781F"/>
    <w:rsid w:val="007F7B26"/>
    <w:rsid w:val="007F7BE4"/>
    <w:rsid w:val="008002BC"/>
    <w:rsid w:val="0080049F"/>
    <w:rsid w:val="00800D00"/>
    <w:rsid w:val="00801923"/>
    <w:rsid w:val="008020BF"/>
    <w:rsid w:val="008022F7"/>
    <w:rsid w:val="0080233A"/>
    <w:rsid w:val="00802E61"/>
    <w:rsid w:val="00802FE0"/>
    <w:rsid w:val="00803118"/>
    <w:rsid w:val="00803586"/>
    <w:rsid w:val="00803613"/>
    <w:rsid w:val="00803D4C"/>
    <w:rsid w:val="00803F1F"/>
    <w:rsid w:val="00804638"/>
    <w:rsid w:val="0080495B"/>
    <w:rsid w:val="008049F0"/>
    <w:rsid w:val="00804A42"/>
    <w:rsid w:val="00804C87"/>
    <w:rsid w:val="00804F71"/>
    <w:rsid w:val="00805B9D"/>
    <w:rsid w:val="00805E88"/>
    <w:rsid w:val="00805F4B"/>
    <w:rsid w:val="008068B7"/>
    <w:rsid w:val="00806ABC"/>
    <w:rsid w:val="00806B56"/>
    <w:rsid w:val="00806DDD"/>
    <w:rsid w:val="00806FB4"/>
    <w:rsid w:val="00806FF7"/>
    <w:rsid w:val="008072D7"/>
    <w:rsid w:val="0080751B"/>
    <w:rsid w:val="008077A8"/>
    <w:rsid w:val="00807A1F"/>
    <w:rsid w:val="00807C10"/>
    <w:rsid w:val="00807CDD"/>
    <w:rsid w:val="00807E3F"/>
    <w:rsid w:val="00807F89"/>
    <w:rsid w:val="0081026E"/>
    <w:rsid w:val="00810861"/>
    <w:rsid w:val="008109D7"/>
    <w:rsid w:val="00810B68"/>
    <w:rsid w:val="00810F57"/>
    <w:rsid w:val="00811075"/>
    <w:rsid w:val="00811184"/>
    <w:rsid w:val="00811C7E"/>
    <w:rsid w:val="00811DFE"/>
    <w:rsid w:val="00811E35"/>
    <w:rsid w:val="00811E6A"/>
    <w:rsid w:val="00812695"/>
    <w:rsid w:val="008126E8"/>
    <w:rsid w:val="0081283E"/>
    <w:rsid w:val="00812FCC"/>
    <w:rsid w:val="0081309B"/>
    <w:rsid w:val="008133B3"/>
    <w:rsid w:val="0081355F"/>
    <w:rsid w:val="00813C54"/>
    <w:rsid w:val="00813EC4"/>
    <w:rsid w:val="00814864"/>
    <w:rsid w:val="00814DE1"/>
    <w:rsid w:val="00814E83"/>
    <w:rsid w:val="00814EEF"/>
    <w:rsid w:val="00814FF0"/>
    <w:rsid w:val="008154A0"/>
    <w:rsid w:val="008155F8"/>
    <w:rsid w:val="0081567B"/>
    <w:rsid w:val="008159C3"/>
    <w:rsid w:val="00815C97"/>
    <w:rsid w:val="008162AD"/>
    <w:rsid w:val="008162AE"/>
    <w:rsid w:val="0081692D"/>
    <w:rsid w:val="008169D1"/>
    <w:rsid w:val="00816B9C"/>
    <w:rsid w:val="00816C89"/>
    <w:rsid w:val="00816FB8"/>
    <w:rsid w:val="008170C5"/>
    <w:rsid w:val="00820004"/>
    <w:rsid w:val="00820422"/>
    <w:rsid w:val="00820729"/>
    <w:rsid w:val="008207FC"/>
    <w:rsid w:val="008212D4"/>
    <w:rsid w:val="00821396"/>
    <w:rsid w:val="00821850"/>
    <w:rsid w:val="00821983"/>
    <w:rsid w:val="00821C5F"/>
    <w:rsid w:val="00821E5D"/>
    <w:rsid w:val="00821FA9"/>
    <w:rsid w:val="008222CA"/>
    <w:rsid w:val="00822383"/>
    <w:rsid w:val="00822B4A"/>
    <w:rsid w:val="00822E06"/>
    <w:rsid w:val="0082396C"/>
    <w:rsid w:val="008239F9"/>
    <w:rsid w:val="00823DCB"/>
    <w:rsid w:val="00823FFC"/>
    <w:rsid w:val="008248C4"/>
    <w:rsid w:val="008249AA"/>
    <w:rsid w:val="00825260"/>
    <w:rsid w:val="008253AF"/>
    <w:rsid w:val="008255F7"/>
    <w:rsid w:val="00825C2C"/>
    <w:rsid w:val="00825E86"/>
    <w:rsid w:val="00825ECC"/>
    <w:rsid w:val="0082618D"/>
    <w:rsid w:val="00826252"/>
    <w:rsid w:val="00826566"/>
    <w:rsid w:val="008265D0"/>
    <w:rsid w:val="0082687F"/>
    <w:rsid w:val="00826DED"/>
    <w:rsid w:val="008273A2"/>
    <w:rsid w:val="008274A3"/>
    <w:rsid w:val="008275E5"/>
    <w:rsid w:val="00827847"/>
    <w:rsid w:val="008278E5"/>
    <w:rsid w:val="00827D11"/>
    <w:rsid w:val="008302F1"/>
    <w:rsid w:val="008309AA"/>
    <w:rsid w:val="00830B22"/>
    <w:rsid w:val="00830D94"/>
    <w:rsid w:val="00830E8F"/>
    <w:rsid w:val="00830EF4"/>
    <w:rsid w:val="00830FE3"/>
    <w:rsid w:val="008315BC"/>
    <w:rsid w:val="00831655"/>
    <w:rsid w:val="008316DB"/>
    <w:rsid w:val="00831844"/>
    <w:rsid w:val="0083191E"/>
    <w:rsid w:val="00831DEC"/>
    <w:rsid w:val="008322A4"/>
    <w:rsid w:val="0083275E"/>
    <w:rsid w:val="008327F9"/>
    <w:rsid w:val="00832AE6"/>
    <w:rsid w:val="00832B33"/>
    <w:rsid w:val="00832B9F"/>
    <w:rsid w:val="00833246"/>
    <w:rsid w:val="00833342"/>
    <w:rsid w:val="0083335B"/>
    <w:rsid w:val="0083382A"/>
    <w:rsid w:val="00833F58"/>
    <w:rsid w:val="00834169"/>
    <w:rsid w:val="0083446A"/>
    <w:rsid w:val="00834857"/>
    <w:rsid w:val="00834907"/>
    <w:rsid w:val="00834932"/>
    <w:rsid w:val="00834A66"/>
    <w:rsid w:val="00834B5A"/>
    <w:rsid w:val="00834CF6"/>
    <w:rsid w:val="008353A8"/>
    <w:rsid w:val="00835A29"/>
    <w:rsid w:val="00835B99"/>
    <w:rsid w:val="00835D40"/>
    <w:rsid w:val="00835F00"/>
    <w:rsid w:val="0083609F"/>
    <w:rsid w:val="00836501"/>
    <w:rsid w:val="00836C33"/>
    <w:rsid w:val="00837A3A"/>
    <w:rsid w:val="00837D90"/>
    <w:rsid w:val="00837F74"/>
    <w:rsid w:val="0084062F"/>
    <w:rsid w:val="008408A2"/>
    <w:rsid w:val="00840E5D"/>
    <w:rsid w:val="0084119C"/>
    <w:rsid w:val="008411C3"/>
    <w:rsid w:val="00841C3C"/>
    <w:rsid w:val="00841DBE"/>
    <w:rsid w:val="00841F6C"/>
    <w:rsid w:val="00841FA6"/>
    <w:rsid w:val="00842054"/>
    <w:rsid w:val="00842198"/>
    <w:rsid w:val="0084299F"/>
    <w:rsid w:val="008429E1"/>
    <w:rsid w:val="00842D99"/>
    <w:rsid w:val="00842F6D"/>
    <w:rsid w:val="00843333"/>
    <w:rsid w:val="008437D7"/>
    <w:rsid w:val="00843C4B"/>
    <w:rsid w:val="0084416F"/>
    <w:rsid w:val="0084424D"/>
    <w:rsid w:val="00844BEF"/>
    <w:rsid w:val="00844CE2"/>
    <w:rsid w:val="00844E7D"/>
    <w:rsid w:val="00844FEF"/>
    <w:rsid w:val="00845CB3"/>
    <w:rsid w:val="00845F03"/>
    <w:rsid w:val="0084659A"/>
    <w:rsid w:val="00846C1F"/>
    <w:rsid w:val="00846F23"/>
    <w:rsid w:val="0084723C"/>
    <w:rsid w:val="00847415"/>
    <w:rsid w:val="0084741E"/>
    <w:rsid w:val="008477CE"/>
    <w:rsid w:val="00850430"/>
    <w:rsid w:val="0085059C"/>
    <w:rsid w:val="008505D8"/>
    <w:rsid w:val="0085066B"/>
    <w:rsid w:val="0085068B"/>
    <w:rsid w:val="008508B0"/>
    <w:rsid w:val="00850A15"/>
    <w:rsid w:val="00850F64"/>
    <w:rsid w:val="008514A8"/>
    <w:rsid w:val="00851E39"/>
    <w:rsid w:val="00851F8E"/>
    <w:rsid w:val="00852144"/>
    <w:rsid w:val="00852178"/>
    <w:rsid w:val="00852980"/>
    <w:rsid w:val="00852AEF"/>
    <w:rsid w:val="00852B6C"/>
    <w:rsid w:val="0085325B"/>
    <w:rsid w:val="008532B8"/>
    <w:rsid w:val="008539B2"/>
    <w:rsid w:val="008542C8"/>
    <w:rsid w:val="00854B02"/>
    <w:rsid w:val="00854BF7"/>
    <w:rsid w:val="008551DC"/>
    <w:rsid w:val="0085550A"/>
    <w:rsid w:val="0085563E"/>
    <w:rsid w:val="00855A25"/>
    <w:rsid w:val="00855B04"/>
    <w:rsid w:val="00855C5E"/>
    <w:rsid w:val="008562A9"/>
    <w:rsid w:val="00856379"/>
    <w:rsid w:val="008565DD"/>
    <w:rsid w:val="008567CE"/>
    <w:rsid w:val="00856B1B"/>
    <w:rsid w:val="008573F7"/>
    <w:rsid w:val="008579E4"/>
    <w:rsid w:val="00857C19"/>
    <w:rsid w:val="0086043A"/>
    <w:rsid w:val="00860611"/>
    <w:rsid w:val="008608F6"/>
    <w:rsid w:val="00860AFC"/>
    <w:rsid w:val="00860C4A"/>
    <w:rsid w:val="00860DA0"/>
    <w:rsid w:val="0086104C"/>
    <w:rsid w:val="008611FA"/>
    <w:rsid w:val="00861277"/>
    <w:rsid w:val="0086194F"/>
    <w:rsid w:val="00861AFE"/>
    <w:rsid w:val="00861B6E"/>
    <w:rsid w:val="00861CE8"/>
    <w:rsid w:val="00861D72"/>
    <w:rsid w:val="00861D9B"/>
    <w:rsid w:val="0086204B"/>
    <w:rsid w:val="00862926"/>
    <w:rsid w:val="00862F73"/>
    <w:rsid w:val="00862F77"/>
    <w:rsid w:val="00863329"/>
    <w:rsid w:val="0086334A"/>
    <w:rsid w:val="00863396"/>
    <w:rsid w:val="0086371C"/>
    <w:rsid w:val="0086379F"/>
    <w:rsid w:val="00863982"/>
    <w:rsid w:val="00863A77"/>
    <w:rsid w:val="00863B53"/>
    <w:rsid w:val="00863F06"/>
    <w:rsid w:val="008640A2"/>
    <w:rsid w:val="008646FD"/>
    <w:rsid w:val="00864A21"/>
    <w:rsid w:val="00864F81"/>
    <w:rsid w:val="00865128"/>
    <w:rsid w:val="008660B8"/>
    <w:rsid w:val="008661B6"/>
    <w:rsid w:val="00866F5A"/>
    <w:rsid w:val="0086760E"/>
    <w:rsid w:val="00867B14"/>
    <w:rsid w:val="00867B80"/>
    <w:rsid w:val="00867C3E"/>
    <w:rsid w:val="008701BA"/>
    <w:rsid w:val="0087072B"/>
    <w:rsid w:val="0087077A"/>
    <w:rsid w:val="0087107A"/>
    <w:rsid w:val="00871593"/>
    <w:rsid w:val="00871822"/>
    <w:rsid w:val="0087210E"/>
    <w:rsid w:val="0087212E"/>
    <w:rsid w:val="0087213F"/>
    <w:rsid w:val="0087229F"/>
    <w:rsid w:val="008725B4"/>
    <w:rsid w:val="00872A46"/>
    <w:rsid w:val="00872B0E"/>
    <w:rsid w:val="0087425B"/>
    <w:rsid w:val="00874456"/>
    <w:rsid w:val="00874968"/>
    <w:rsid w:val="00874A14"/>
    <w:rsid w:val="00874A26"/>
    <w:rsid w:val="00874CDC"/>
    <w:rsid w:val="00875395"/>
    <w:rsid w:val="008754BC"/>
    <w:rsid w:val="008758B5"/>
    <w:rsid w:val="00875A89"/>
    <w:rsid w:val="00875BA9"/>
    <w:rsid w:val="00875C6A"/>
    <w:rsid w:val="00875DB5"/>
    <w:rsid w:val="0087692A"/>
    <w:rsid w:val="008773FF"/>
    <w:rsid w:val="0087755F"/>
    <w:rsid w:val="00877802"/>
    <w:rsid w:val="00877C14"/>
    <w:rsid w:val="00880374"/>
    <w:rsid w:val="008803DE"/>
    <w:rsid w:val="00880430"/>
    <w:rsid w:val="00881B64"/>
    <w:rsid w:val="00881C28"/>
    <w:rsid w:val="008821C2"/>
    <w:rsid w:val="008826BD"/>
    <w:rsid w:val="00882D24"/>
    <w:rsid w:val="00882F34"/>
    <w:rsid w:val="00883328"/>
    <w:rsid w:val="0088347F"/>
    <w:rsid w:val="00883703"/>
    <w:rsid w:val="0088381F"/>
    <w:rsid w:val="00883C57"/>
    <w:rsid w:val="008844DE"/>
    <w:rsid w:val="00884574"/>
    <w:rsid w:val="008845D2"/>
    <w:rsid w:val="00884962"/>
    <w:rsid w:val="00884B30"/>
    <w:rsid w:val="00884D2F"/>
    <w:rsid w:val="00884E0D"/>
    <w:rsid w:val="00885011"/>
    <w:rsid w:val="00885165"/>
    <w:rsid w:val="008855CB"/>
    <w:rsid w:val="00885A48"/>
    <w:rsid w:val="00885AB7"/>
    <w:rsid w:val="00885AEB"/>
    <w:rsid w:val="00885C04"/>
    <w:rsid w:val="00885D96"/>
    <w:rsid w:val="0088600F"/>
    <w:rsid w:val="008860C3"/>
    <w:rsid w:val="008861AC"/>
    <w:rsid w:val="008861B8"/>
    <w:rsid w:val="0088635F"/>
    <w:rsid w:val="00886538"/>
    <w:rsid w:val="00886E67"/>
    <w:rsid w:val="00886E91"/>
    <w:rsid w:val="008871D4"/>
    <w:rsid w:val="00887236"/>
    <w:rsid w:val="00887266"/>
    <w:rsid w:val="0088754B"/>
    <w:rsid w:val="00887912"/>
    <w:rsid w:val="00887E6C"/>
    <w:rsid w:val="00887E80"/>
    <w:rsid w:val="00887F2D"/>
    <w:rsid w:val="008900F9"/>
    <w:rsid w:val="0089026D"/>
    <w:rsid w:val="00890357"/>
    <w:rsid w:val="0089052A"/>
    <w:rsid w:val="008909E6"/>
    <w:rsid w:val="00891340"/>
    <w:rsid w:val="00891575"/>
    <w:rsid w:val="0089168C"/>
    <w:rsid w:val="00891DAC"/>
    <w:rsid w:val="00891DDB"/>
    <w:rsid w:val="00891FDB"/>
    <w:rsid w:val="00892124"/>
    <w:rsid w:val="00892515"/>
    <w:rsid w:val="008927A8"/>
    <w:rsid w:val="008929AC"/>
    <w:rsid w:val="008929CB"/>
    <w:rsid w:val="00892B9A"/>
    <w:rsid w:val="00892EAA"/>
    <w:rsid w:val="00892F97"/>
    <w:rsid w:val="00893065"/>
    <w:rsid w:val="008937D6"/>
    <w:rsid w:val="0089382D"/>
    <w:rsid w:val="0089396D"/>
    <w:rsid w:val="00893B96"/>
    <w:rsid w:val="00893EC3"/>
    <w:rsid w:val="00894060"/>
    <w:rsid w:val="0089417B"/>
    <w:rsid w:val="00894331"/>
    <w:rsid w:val="00894741"/>
    <w:rsid w:val="00894967"/>
    <w:rsid w:val="00894D00"/>
    <w:rsid w:val="008959F0"/>
    <w:rsid w:val="0089612C"/>
    <w:rsid w:val="00896421"/>
    <w:rsid w:val="0089655E"/>
    <w:rsid w:val="00896744"/>
    <w:rsid w:val="00896A58"/>
    <w:rsid w:val="00896B52"/>
    <w:rsid w:val="00896CFD"/>
    <w:rsid w:val="00896D31"/>
    <w:rsid w:val="00896D3E"/>
    <w:rsid w:val="00896EA4"/>
    <w:rsid w:val="00896FEF"/>
    <w:rsid w:val="008973C5"/>
    <w:rsid w:val="00897448"/>
    <w:rsid w:val="008976A4"/>
    <w:rsid w:val="00897B38"/>
    <w:rsid w:val="008A0A6D"/>
    <w:rsid w:val="008A0F7F"/>
    <w:rsid w:val="008A1013"/>
    <w:rsid w:val="008A1231"/>
    <w:rsid w:val="008A1B1F"/>
    <w:rsid w:val="008A1CE8"/>
    <w:rsid w:val="008A1DB3"/>
    <w:rsid w:val="008A21F0"/>
    <w:rsid w:val="008A3058"/>
    <w:rsid w:val="008A3398"/>
    <w:rsid w:val="008A3625"/>
    <w:rsid w:val="008A3A0F"/>
    <w:rsid w:val="008A3CE9"/>
    <w:rsid w:val="008A3D16"/>
    <w:rsid w:val="008A3E1B"/>
    <w:rsid w:val="008A4107"/>
    <w:rsid w:val="008A42F6"/>
    <w:rsid w:val="008A4395"/>
    <w:rsid w:val="008A44CB"/>
    <w:rsid w:val="008A47C4"/>
    <w:rsid w:val="008A4967"/>
    <w:rsid w:val="008A4E71"/>
    <w:rsid w:val="008A4F90"/>
    <w:rsid w:val="008A52D3"/>
    <w:rsid w:val="008A5386"/>
    <w:rsid w:val="008A5735"/>
    <w:rsid w:val="008A57D3"/>
    <w:rsid w:val="008A5AC7"/>
    <w:rsid w:val="008A5C70"/>
    <w:rsid w:val="008A5EBD"/>
    <w:rsid w:val="008A5F3F"/>
    <w:rsid w:val="008A6590"/>
    <w:rsid w:val="008A6923"/>
    <w:rsid w:val="008A69E3"/>
    <w:rsid w:val="008A6D5C"/>
    <w:rsid w:val="008A72F5"/>
    <w:rsid w:val="008A7423"/>
    <w:rsid w:val="008A742E"/>
    <w:rsid w:val="008A7553"/>
    <w:rsid w:val="008A765E"/>
    <w:rsid w:val="008A767A"/>
    <w:rsid w:val="008A76A4"/>
    <w:rsid w:val="008A76D7"/>
    <w:rsid w:val="008A786B"/>
    <w:rsid w:val="008A7E3D"/>
    <w:rsid w:val="008B05CA"/>
    <w:rsid w:val="008B08C1"/>
    <w:rsid w:val="008B0BA5"/>
    <w:rsid w:val="008B0E64"/>
    <w:rsid w:val="008B12A6"/>
    <w:rsid w:val="008B13B3"/>
    <w:rsid w:val="008B20EA"/>
    <w:rsid w:val="008B254C"/>
    <w:rsid w:val="008B2D79"/>
    <w:rsid w:val="008B300D"/>
    <w:rsid w:val="008B3AEA"/>
    <w:rsid w:val="008B3B88"/>
    <w:rsid w:val="008B443F"/>
    <w:rsid w:val="008B4AE1"/>
    <w:rsid w:val="008B4CDF"/>
    <w:rsid w:val="008B55AC"/>
    <w:rsid w:val="008B55CA"/>
    <w:rsid w:val="008B58BC"/>
    <w:rsid w:val="008B5A60"/>
    <w:rsid w:val="008B5AAC"/>
    <w:rsid w:val="008B5DF9"/>
    <w:rsid w:val="008B5EA5"/>
    <w:rsid w:val="008B629B"/>
    <w:rsid w:val="008B6B0C"/>
    <w:rsid w:val="008B6D60"/>
    <w:rsid w:val="008B6DE7"/>
    <w:rsid w:val="008B71E2"/>
    <w:rsid w:val="008B7300"/>
    <w:rsid w:val="008C0630"/>
    <w:rsid w:val="008C0858"/>
    <w:rsid w:val="008C0E70"/>
    <w:rsid w:val="008C0E72"/>
    <w:rsid w:val="008C11B1"/>
    <w:rsid w:val="008C1355"/>
    <w:rsid w:val="008C1506"/>
    <w:rsid w:val="008C1760"/>
    <w:rsid w:val="008C19CC"/>
    <w:rsid w:val="008C1CB6"/>
    <w:rsid w:val="008C2535"/>
    <w:rsid w:val="008C258C"/>
    <w:rsid w:val="008C2707"/>
    <w:rsid w:val="008C2BFF"/>
    <w:rsid w:val="008C2D60"/>
    <w:rsid w:val="008C33BB"/>
    <w:rsid w:val="008C3656"/>
    <w:rsid w:val="008C3D20"/>
    <w:rsid w:val="008C3D2D"/>
    <w:rsid w:val="008C3DC6"/>
    <w:rsid w:val="008C3EB2"/>
    <w:rsid w:val="008C4219"/>
    <w:rsid w:val="008C507A"/>
    <w:rsid w:val="008C50C3"/>
    <w:rsid w:val="008C5395"/>
    <w:rsid w:val="008C53C8"/>
    <w:rsid w:val="008C5973"/>
    <w:rsid w:val="008C5E40"/>
    <w:rsid w:val="008C5F32"/>
    <w:rsid w:val="008C5FA3"/>
    <w:rsid w:val="008C6038"/>
    <w:rsid w:val="008C6D7C"/>
    <w:rsid w:val="008C7373"/>
    <w:rsid w:val="008C7410"/>
    <w:rsid w:val="008C7D45"/>
    <w:rsid w:val="008C7EE4"/>
    <w:rsid w:val="008D0791"/>
    <w:rsid w:val="008D07CC"/>
    <w:rsid w:val="008D0CF7"/>
    <w:rsid w:val="008D10A6"/>
    <w:rsid w:val="008D1A1F"/>
    <w:rsid w:val="008D1DE2"/>
    <w:rsid w:val="008D223A"/>
    <w:rsid w:val="008D2619"/>
    <w:rsid w:val="008D270C"/>
    <w:rsid w:val="008D2A2B"/>
    <w:rsid w:val="008D2CCF"/>
    <w:rsid w:val="008D3D0A"/>
    <w:rsid w:val="008D3E50"/>
    <w:rsid w:val="008D3F66"/>
    <w:rsid w:val="008D469B"/>
    <w:rsid w:val="008D4A5D"/>
    <w:rsid w:val="008D51C1"/>
    <w:rsid w:val="008D565B"/>
    <w:rsid w:val="008D58CD"/>
    <w:rsid w:val="008D5A04"/>
    <w:rsid w:val="008D5D9B"/>
    <w:rsid w:val="008D5E7A"/>
    <w:rsid w:val="008D6030"/>
    <w:rsid w:val="008D679B"/>
    <w:rsid w:val="008D6A66"/>
    <w:rsid w:val="008D6A67"/>
    <w:rsid w:val="008D6CAE"/>
    <w:rsid w:val="008D72C5"/>
    <w:rsid w:val="008D7BB3"/>
    <w:rsid w:val="008E01A7"/>
    <w:rsid w:val="008E03C1"/>
    <w:rsid w:val="008E0834"/>
    <w:rsid w:val="008E0865"/>
    <w:rsid w:val="008E0874"/>
    <w:rsid w:val="008E098A"/>
    <w:rsid w:val="008E09C5"/>
    <w:rsid w:val="008E14B1"/>
    <w:rsid w:val="008E1AF5"/>
    <w:rsid w:val="008E1CE0"/>
    <w:rsid w:val="008E2536"/>
    <w:rsid w:val="008E26D2"/>
    <w:rsid w:val="008E2B02"/>
    <w:rsid w:val="008E2C6D"/>
    <w:rsid w:val="008E2C9B"/>
    <w:rsid w:val="008E3227"/>
    <w:rsid w:val="008E3550"/>
    <w:rsid w:val="008E3D8F"/>
    <w:rsid w:val="008E3F49"/>
    <w:rsid w:val="008E43AF"/>
    <w:rsid w:val="008E43BE"/>
    <w:rsid w:val="008E4575"/>
    <w:rsid w:val="008E495A"/>
    <w:rsid w:val="008E4E06"/>
    <w:rsid w:val="008E5596"/>
    <w:rsid w:val="008E55A0"/>
    <w:rsid w:val="008E5A9E"/>
    <w:rsid w:val="008E5E52"/>
    <w:rsid w:val="008E602F"/>
    <w:rsid w:val="008E604E"/>
    <w:rsid w:val="008E655B"/>
    <w:rsid w:val="008E65F7"/>
    <w:rsid w:val="008E6991"/>
    <w:rsid w:val="008E6A8C"/>
    <w:rsid w:val="008E6B4A"/>
    <w:rsid w:val="008E6E21"/>
    <w:rsid w:val="008E6ED2"/>
    <w:rsid w:val="008E7478"/>
    <w:rsid w:val="008E7578"/>
    <w:rsid w:val="008E7985"/>
    <w:rsid w:val="008E7C1D"/>
    <w:rsid w:val="008E7EA2"/>
    <w:rsid w:val="008F04CB"/>
    <w:rsid w:val="008F0F55"/>
    <w:rsid w:val="008F1098"/>
    <w:rsid w:val="008F10F0"/>
    <w:rsid w:val="008F196A"/>
    <w:rsid w:val="008F1CCD"/>
    <w:rsid w:val="008F1CE5"/>
    <w:rsid w:val="008F1D00"/>
    <w:rsid w:val="008F1D26"/>
    <w:rsid w:val="008F1DF3"/>
    <w:rsid w:val="008F1ECF"/>
    <w:rsid w:val="008F2711"/>
    <w:rsid w:val="008F2834"/>
    <w:rsid w:val="008F4047"/>
    <w:rsid w:val="008F411A"/>
    <w:rsid w:val="008F43C3"/>
    <w:rsid w:val="008F444F"/>
    <w:rsid w:val="008F4524"/>
    <w:rsid w:val="008F4D4F"/>
    <w:rsid w:val="008F5075"/>
    <w:rsid w:val="008F5140"/>
    <w:rsid w:val="008F56C2"/>
    <w:rsid w:val="008F5AB2"/>
    <w:rsid w:val="008F5AD3"/>
    <w:rsid w:val="008F5C62"/>
    <w:rsid w:val="008F5CAB"/>
    <w:rsid w:val="008F5F72"/>
    <w:rsid w:val="008F6022"/>
    <w:rsid w:val="008F62D8"/>
    <w:rsid w:val="008F6F72"/>
    <w:rsid w:val="008F6F7A"/>
    <w:rsid w:val="008F6F9A"/>
    <w:rsid w:val="008F70F6"/>
    <w:rsid w:val="008F7246"/>
    <w:rsid w:val="008F72CA"/>
    <w:rsid w:val="008F759F"/>
    <w:rsid w:val="008F7890"/>
    <w:rsid w:val="008F7DCA"/>
    <w:rsid w:val="008F7FE0"/>
    <w:rsid w:val="00900156"/>
    <w:rsid w:val="0090017E"/>
    <w:rsid w:val="00900D97"/>
    <w:rsid w:val="009013E8"/>
    <w:rsid w:val="00901789"/>
    <w:rsid w:val="00901DED"/>
    <w:rsid w:val="00901EF3"/>
    <w:rsid w:val="0090218E"/>
    <w:rsid w:val="009021D0"/>
    <w:rsid w:val="00902689"/>
    <w:rsid w:val="009028BA"/>
    <w:rsid w:val="00902F71"/>
    <w:rsid w:val="00903079"/>
    <w:rsid w:val="00903399"/>
    <w:rsid w:val="009035BE"/>
    <w:rsid w:val="0090380F"/>
    <w:rsid w:val="00904755"/>
    <w:rsid w:val="009049EC"/>
    <w:rsid w:val="009054DB"/>
    <w:rsid w:val="0090561E"/>
    <w:rsid w:val="009056C9"/>
    <w:rsid w:val="00906010"/>
    <w:rsid w:val="00906440"/>
    <w:rsid w:val="00906723"/>
    <w:rsid w:val="00906B0F"/>
    <w:rsid w:val="0090745B"/>
    <w:rsid w:val="009100F7"/>
    <w:rsid w:val="009101AF"/>
    <w:rsid w:val="009107BB"/>
    <w:rsid w:val="00911108"/>
    <w:rsid w:val="00911A5C"/>
    <w:rsid w:val="00911BD3"/>
    <w:rsid w:val="00911DE5"/>
    <w:rsid w:val="009125CF"/>
    <w:rsid w:val="00912A5C"/>
    <w:rsid w:val="00912A81"/>
    <w:rsid w:val="00912C84"/>
    <w:rsid w:val="00912D41"/>
    <w:rsid w:val="009137E5"/>
    <w:rsid w:val="0091390E"/>
    <w:rsid w:val="00913D3E"/>
    <w:rsid w:val="00913E38"/>
    <w:rsid w:val="00913F5B"/>
    <w:rsid w:val="00914399"/>
    <w:rsid w:val="00914CDC"/>
    <w:rsid w:val="00915209"/>
    <w:rsid w:val="009152FC"/>
    <w:rsid w:val="00915332"/>
    <w:rsid w:val="0091566F"/>
    <w:rsid w:val="00915826"/>
    <w:rsid w:val="0091591D"/>
    <w:rsid w:val="00915CB6"/>
    <w:rsid w:val="00915F07"/>
    <w:rsid w:val="00915FC5"/>
    <w:rsid w:val="009160BE"/>
    <w:rsid w:val="009160E7"/>
    <w:rsid w:val="00916476"/>
    <w:rsid w:val="009164AA"/>
    <w:rsid w:val="0091689D"/>
    <w:rsid w:val="00916A52"/>
    <w:rsid w:val="00916B48"/>
    <w:rsid w:val="00916B7A"/>
    <w:rsid w:val="00916BD3"/>
    <w:rsid w:val="00916D39"/>
    <w:rsid w:val="0091726C"/>
    <w:rsid w:val="00917438"/>
    <w:rsid w:val="00917520"/>
    <w:rsid w:val="0091770F"/>
    <w:rsid w:val="0091793A"/>
    <w:rsid w:val="00917AB4"/>
    <w:rsid w:val="00917D5D"/>
    <w:rsid w:val="00917D8A"/>
    <w:rsid w:val="00917E9A"/>
    <w:rsid w:val="0092025A"/>
    <w:rsid w:val="00920599"/>
    <w:rsid w:val="00920B42"/>
    <w:rsid w:val="00920E89"/>
    <w:rsid w:val="00920F5E"/>
    <w:rsid w:val="0092106E"/>
    <w:rsid w:val="0092118D"/>
    <w:rsid w:val="009214A5"/>
    <w:rsid w:val="0092181D"/>
    <w:rsid w:val="0092189E"/>
    <w:rsid w:val="009218FF"/>
    <w:rsid w:val="00921C8C"/>
    <w:rsid w:val="00922285"/>
    <w:rsid w:val="00922F0A"/>
    <w:rsid w:val="00923215"/>
    <w:rsid w:val="009234D5"/>
    <w:rsid w:val="009234F0"/>
    <w:rsid w:val="00924C33"/>
    <w:rsid w:val="00924F61"/>
    <w:rsid w:val="00925037"/>
    <w:rsid w:val="00925097"/>
    <w:rsid w:val="00925D7B"/>
    <w:rsid w:val="00926473"/>
    <w:rsid w:val="0092669D"/>
    <w:rsid w:val="009268A6"/>
    <w:rsid w:val="00926EC2"/>
    <w:rsid w:val="00926ED1"/>
    <w:rsid w:val="009273A0"/>
    <w:rsid w:val="00927683"/>
    <w:rsid w:val="00927AAA"/>
    <w:rsid w:val="00930060"/>
    <w:rsid w:val="009300E5"/>
    <w:rsid w:val="0093017B"/>
    <w:rsid w:val="009306D2"/>
    <w:rsid w:val="009306F7"/>
    <w:rsid w:val="0093073E"/>
    <w:rsid w:val="0093075A"/>
    <w:rsid w:val="00930A5C"/>
    <w:rsid w:val="00931428"/>
    <w:rsid w:val="00931598"/>
    <w:rsid w:val="00931ABB"/>
    <w:rsid w:val="00931DE5"/>
    <w:rsid w:val="00931E0F"/>
    <w:rsid w:val="009328DC"/>
    <w:rsid w:val="00932BE1"/>
    <w:rsid w:val="00933159"/>
    <w:rsid w:val="009331F3"/>
    <w:rsid w:val="009334D0"/>
    <w:rsid w:val="009337B6"/>
    <w:rsid w:val="00933BE4"/>
    <w:rsid w:val="00933C37"/>
    <w:rsid w:val="00933DBA"/>
    <w:rsid w:val="00933F3C"/>
    <w:rsid w:val="00933FC9"/>
    <w:rsid w:val="00934768"/>
    <w:rsid w:val="00934C07"/>
    <w:rsid w:val="00934E25"/>
    <w:rsid w:val="00935112"/>
    <w:rsid w:val="0093528B"/>
    <w:rsid w:val="0093579F"/>
    <w:rsid w:val="0093591B"/>
    <w:rsid w:val="0093593F"/>
    <w:rsid w:val="00935E65"/>
    <w:rsid w:val="00935F22"/>
    <w:rsid w:val="0093615E"/>
    <w:rsid w:val="0093632A"/>
    <w:rsid w:val="009365C0"/>
    <w:rsid w:val="009365D3"/>
    <w:rsid w:val="00936684"/>
    <w:rsid w:val="0093677F"/>
    <w:rsid w:val="009367D2"/>
    <w:rsid w:val="00936AFC"/>
    <w:rsid w:val="00936DCF"/>
    <w:rsid w:val="00936FA1"/>
    <w:rsid w:val="00937AF1"/>
    <w:rsid w:val="00940692"/>
    <w:rsid w:val="00940A7C"/>
    <w:rsid w:val="00940D11"/>
    <w:rsid w:val="00940F47"/>
    <w:rsid w:val="00941120"/>
    <w:rsid w:val="00941231"/>
    <w:rsid w:val="00941315"/>
    <w:rsid w:val="00941442"/>
    <w:rsid w:val="00941CBE"/>
    <w:rsid w:val="00941EE0"/>
    <w:rsid w:val="00942052"/>
    <w:rsid w:val="00942139"/>
    <w:rsid w:val="009422F2"/>
    <w:rsid w:val="00942343"/>
    <w:rsid w:val="00942367"/>
    <w:rsid w:val="0094264F"/>
    <w:rsid w:val="00942907"/>
    <w:rsid w:val="00942E35"/>
    <w:rsid w:val="00942E86"/>
    <w:rsid w:val="00943180"/>
    <w:rsid w:val="00943324"/>
    <w:rsid w:val="00943707"/>
    <w:rsid w:val="00943935"/>
    <w:rsid w:val="00943B32"/>
    <w:rsid w:val="00943D1F"/>
    <w:rsid w:val="009443BF"/>
    <w:rsid w:val="00944526"/>
    <w:rsid w:val="00944A83"/>
    <w:rsid w:val="009456DD"/>
    <w:rsid w:val="009459D3"/>
    <w:rsid w:val="00945C3E"/>
    <w:rsid w:val="00945D68"/>
    <w:rsid w:val="00945E65"/>
    <w:rsid w:val="00945F54"/>
    <w:rsid w:val="00946CB1"/>
    <w:rsid w:val="00946D86"/>
    <w:rsid w:val="00946F1D"/>
    <w:rsid w:val="00946FCA"/>
    <w:rsid w:val="00947122"/>
    <w:rsid w:val="00947325"/>
    <w:rsid w:val="009474D7"/>
    <w:rsid w:val="009474DD"/>
    <w:rsid w:val="009476A3"/>
    <w:rsid w:val="00947A51"/>
    <w:rsid w:val="00947C74"/>
    <w:rsid w:val="00947E93"/>
    <w:rsid w:val="0095053F"/>
    <w:rsid w:val="00950636"/>
    <w:rsid w:val="0095090C"/>
    <w:rsid w:val="00950B01"/>
    <w:rsid w:val="00950B18"/>
    <w:rsid w:val="0095106D"/>
    <w:rsid w:val="009510DE"/>
    <w:rsid w:val="00951106"/>
    <w:rsid w:val="009514DD"/>
    <w:rsid w:val="0095195B"/>
    <w:rsid w:val="00952785"/>
    <w:rsid w:val="00952B56"/>
    <w:rsid w:val="009530DB"/>
    <w:rsid w:val="00953901"/>
    <w:rsid w:val="00953952"/>
    <w:rsid w:val="00953E1D"/>
    <w:rsid w:val="00953E20"/>
    <w:rsid w:val="00953EDC"/>
    <w:rsid w:val="00954141"/>
    <w:rsid w:val="00954303"/>
    <w:rsid w:val="00954471"/>
    <w:rsid w:val="009545F6"/>
    <w:rsid w:val="009547A0"/>
    <w:rsid w:val="009548F2"/>
    <w:rsid w:val="00954BB5"/>
    <w:rsid w:val="00954C2A"/>
    <w:rsid w:val="00954E21"/>
    <w:rsid w:val="00954F3D"/>
    <w:rsid w:val="009550D3"/>
    <w:rsid w:val="009551B3"/>
    <w:rsid w:val="009556AB"/>
    <w:rsid w:val="00955B52"/>
    <w:rsid w:val="00955BD6"/>
    <w:rsid w:val="0095625A"/>
    <w:rsid w:val="009562DF"/>
    <w:rsid w:val="0095671F"/>
    <w:rsid w:val="009569C5"/>
    <w:rsid w:val="00956E50"/>
    <w:rsid w:val="00956FDB"/>
    <w:rsid w:val="00957099"/>
    <w:rsid w:val="00957283"/>
    <w:rsid w:val="00957AA8"/>
    <w:rsid w:val="009606A7"/>
    <w:rsid w:val="009609EB"/>
    <w:rsid w:val="00960D86"/>
    <w:rsid w:val="009615CF"/>
    <w:rsid w:val="009616EC"/>
    <w:rsid w:val="00961833"/>
    <w:rsid w:val="00961EC0"/>
    <w:rsid w:val="009622AF"/>
    <w:rsid w:val="00962D0C"/>
    <w:rsid w:val="009630B6"/>
    <w:rsid w:val="00963797"/>
    <w:rsid w:val="00963851"/>
    <w:rsid w:val="00963CB7"/>
    <w:rsid w:val="00963CDA"/>
    <w:rsid w:val="0096429B"/>
    <w:rsid w:val="0096440E"/>
    <w:rsid w:val="0096450E"/>
    <w:rsid w:val="00964931"/>
    <w:rsid w:val="009659BF"/>
    <w:rsid w:val="00965B11"/>
    <w:rsid w:val="00965EF6"/>
    <w:rsid w:val="00965F52"/>
    <w:rsid w:val="00966067"/>
    <w:rsid w:val="009660F9"/>
    <w:rsid w:val="00966166"/>
    <w:rsid w:val="009663DD"/>
    <w:rsid w:val="00966597"/>
    <w:rsid w:val="009665E9"/>
    <w:rsid w:val="0096667E"/>
    <w:rsid w:val="00966848"/>
    <w:rsid w:val="00966A14"/>
    <w:rsid w:val="00966A5B"/>
    <w:rsid w:val="00966C46"/>
    <w:rsid w:val="00966EDE"/>
    <w:rsid w:val="00966F6F"/>
    <w:rsid w:val="00967CA0"/>
    <w:rsid w:val="0097051E"/>
    <w:rsid w:val="00970B39"/>
    <w:rsid w:val="00970F98"/>
    <w:rsid w:val="009717A4"/>
    <w:rsid w:val="00971841"/>
    <w:rsid w:val="00971BA7"/>
    <w:rsid w:val="00971DA8"/>
    <w:rsid w:val="00971E63"/>
    <w:rsid w:val="0097222D"/>
    <w:rsid w:val="00972403"/>
    <w:rsid w:val="0097286B"/>
    <w:rsid w:val="00972A99"/>
    <w:rsid w:val="00973089"/>
    <w:rsid w:val="00973734"/>
    <w:rsid w:val="00973D0B"/>
    <w:rsid w:val="009741A5"/>
    <w:rsid w:val="00974294"/>
    <w:rsid w:val="00974800"/>
    <w:rsid w:val="0097508C"/>
    <w:rsid w:val="009751D6"/>
    <w:rsid w:val="0097553D"/>
    <w:rsid w:val="0097567B"/>
    <w:rsid w:val="00975E1E"/>
    <w:rsid w:val="00976108"/>
    <w:rsid w:val="0097668C"/>
    <w:rsid w:val="00976F02"/>
    <w:rsid w:val="009770A4"/>
    <w:rsid w:val="00977514"/>
    <w:rsid w:val="00977576"/>
    <w:rsid w:val="00977831"/>
    <w:rsid w:val="009779D5"/>
    <w:rsid w:val="00977BB3"/>
    <w:rsid w:val="00977BE8"/>
    <w:rsid w:val="00977D18"/>
    <w:rsid w:val="00980F56"/>
    <w:rsid w:val="00981377"/>
    <w:rsid w:val="009816A9"/>
    <w:rsid w:val="00981805"/>
    <w:rsid w:val="00981A44"/>
    <w:rsid w:val="00981AD1"/>
    <w:rsid w:val="00981FDD"/>
    <w:rsid w:val="009823A4"/>
    <w:rsid w:val="00982CFD"/>
    <w:rsid w:val="00982DE3"/>
    <w:rsid w:val="00983144"/>
    <w:rsid w:val="0098394C"/>
    <w:rsid w:val="00983AA4"/>
    <w:rsid w:val="00983FA9"/>
    <w:rsid w:val="00984015"/>
    <w:rsid w:val="00984251"/>
    <w:rsid w:val="009844CD"/>
    <w:rsid w:val="00984C52"/>
    <w:rsid w:val="009855A7"/>
    <w:rsid w:val="009855D6"/>
    <w:rsid w:val="0098578E"/>
    <w:rsid w:val="0098599A"/>
    <w:rsid w:val="00985A99"/>
    <w:rsid w:val="00985DC8"/>
    <w:rsid w:val="009866BC"/>
    <w:rsid w:val="0098672D"/>
    <w:rsid w:val="00986884"/>
    <w:rsid w:val="00986A35"/>
    <w:rsid w:val="00986DD0"/>
    <w:rsid w:val="00986E15"/>
    <w:rsid w:val="0098700C"/>
    <w:rsid w:val="00987302"/>
    <w:rsid w:val="00987712"/>
    <w:rsid w:val="00987A72"/>
    <w:rsid w:val="00987D1F"/>
    <w:rsid w:val="00987DF5"/>
    <w:rsid w:val="00990005"/>
    <w:rsid w:val="009901A5"/>
    <w:rsid w:val="0099096A"/>
    <w:rsid w:val="00990B16"/>
    <w:rsid w:val="00991075"/>
    <w:rsid w:val="009910BE"/>
    <w:rsid w:val="009911D2"/>
    <w:rsid w:val="00991499"/>
    <w:rsid w:val="009914AB"/>
    <w:rsid w:val="009919A4"/>
    <w:rsid w:val="00991E22"/>
    <w:rsid w:val="00991EE7"/>
    <w:rsid w:val="00992009"/>
    <w:rsid w:val="00992056"/>
    <w:rsid w:val="0099231E"/>
    <w:rsid w:val="009928AF"/>
    <w:rsid w:val="00992A54"/>
    <w:rsid w:val="00992FA1"/>
    <w:rsid w:val="0099303E"/>
    <w:rsid w:val="0099305D"/>
    <w:rsid w:val="009931AE"/>
    <w:rsid w:val="009942FE"/>
    <w:rsid w:val="00994DE2"/>
    <w:rsid w:val="009952D3"/>
    <w:rsid w:val="00995530"/>
    <w:rsid w:val="009957ED"/>
    <w:rsid w:val="009958FF"/>
    <w:rsid w:val="00995C83"/>
    <w:rsid w:val="00995D1E"/>
    <w:rsid w:val="00995DE2"/>
    <w:rsid w:val="00995E81"/>
    <w:rsid w:val="00995F41"/>
    <w:rsid w:val="00996483"/>
    <w:rsid w:val="00996493"/>
    <w:rsid w:val="00996854"/>
    <w:rsid w:val="009969C7"/>
    <w:rsid w:val="00996E13"/>
    <w:rsid w:val="009973F4"/>
    <w:rsid w:val="009A01F5"/>
    <w:rsid w:val="009A0241"/>
    <w:rsid w:val="009A0825"/>
    <w:rsid w:val="009A0CB0"/>
    <w:rsid w:val="009A1188"/>
    <w:rsid w:val="009A19C6"/>
    <w:rsid w:val="009A1DAC"/>
    <w:rsid w:val="009A1ED9"/>
    <w:rsid w:val="009A1F3E"/>
    <w:rsid w:val="009A1FF4"/>
    <w:rsid w:val="009A20A7"/>
    <w:rsid w:val="009A2245"/>
    <w:rsid w:val="009A270D"/>
    <w:rsid w:val="009A2AE7"/>
    <w:rsid w:val="009A2B39"/>
    <w:rsid w:val="009A2EE0"/>
    <w:rsid w:val="009A3565"/>
    <w:rsid w:val="009A3963"/>
    <w:rsid w:val="009A3A3C"/>
    <w:rsid w:val="009A40DF"/>
    <w:rsid w:val="009A43B5"/>
    <w:rsid w:val="009A43B6"/>
    <w:rsid w:val="009A46ED"/>
    <w:rsid w:val="009A4714"/>
    <w:rsid w:val="009A50C9"/>
    <w:rsid w:val="009A5199"/>
    <w:rsid w:val="009A5709"/>
    <w:rsid w:val="009A5901"/>
    <w:rsid w:val="009A5A4A"/>
    <w:rsid w:val="009A6367"/>
    <w:rsid w:val="009A6F3C"/>
    <w:rsid w:val="009A7CB8"/>
    <w:rsid w:val="009A7F59"/>
    <w:rsid w:val="009A7F86"/>
    <w:rsid w:val="009A7FDD"/>
    <w:rsid w:val="009B04A5"/>
    <w:rsid w:val="009B0726"/>
    <w:rsid w:val="009B0A37"/>
    <w:rsid w:val="009B0A40"/>
    <w:rsid w:val="009B116B"/>
    <w:rsid w:val="009B116E"/>
    <w:rsid w:val="009B170F"/>
    <w:rsid w:val="009B1C2A"/>
    <w:rsid w:val="009B1DD9"/>
    <w:rsid w:val="009B2383"/>
    <w:rsid w:val="009B242C"/>
    <w:rsid w:val="009B2A03"/>
    <w:rsid w:val="009B330D"/>
    <w:rsid w:val="009B3AFD"/>
    <w:rsid w:val="009B3DE9"/>
    <w:rsid w:val="009B4055"/>
    <w:rsid w:val="009B421F"/>
    <w:rsid w:val="009B4312"/>
    <w:rsid w:val="009B45F2"/>
    <w:rsid w:val="009B4920"/>
    <w:rsid w:val="009B4AD9"/>
    <w:rsid w:val="009B4D63"/>
    <w:rsid w:val="009B4EDB"/>
    <w:rsid w:val="009B51C9"/>
    <w:rsid w:val="009B5212"/>
    <w:rsid w:val="009B54D4"/>
    <w:rsid w:val="009B55E8"/>
    <w:rsid w:val="009B59CE"/>
    <w:rsid w:val="009B5C93"/>
    <w:rsid w:val="009B5EC0"/>
    <w:rsid w:val="009B67CE"/>
    <w:rsid w:val="009B68CD"/>
    <w:rsid w:val="009B6CA3"/>
    <w:rsid w:val="009B6D03"/>
    <w:rsid w:val="009B71CE"/>
    <w:rsid w:val="009B745F"/>
    <w:rsid w:val="009B776A"/>
    <w:rsid w:val="009B783D"/>
    <w:rsid w:val="009B7AB0"/>
    <w:rsid w:val="009B7E8B"/>
    <w:rsid w:val="009C02AA"/>
    <w:rsid w:val="009C0EB4"/>
    <w:rsid w:val="009C10FE"/>
    <w:rsid w:val="009C1566"/>
    <w:rsid w:val="009C1A63"/>
    <w:rsid w:val="009C1EEF"/>
    <w:rsid w:val="009C23D2"/>
    <w:rsid w:val="009C2458"/>
    <w:rsid w:val="009C2769"/>
    <w:rsid w:val="009C33A9"/>
    <w:rsid w:val="009C34AF"/>
    <w:rsid w:val="009C35E0"/>
    <w:rsid w:val="009C3813"/>
    <w:rsid w:val="009C38AC"/>
    <w:rsid w:val="009C38B9"/>
    <w:rsid w:val="009C393C"/>
    <w:rsid w:val="009C3CC6"/>
    <w:rsid w:val="009C477B"/>
    <w:rsid w:val="009C4AC7"/>
    <w:rsid w:val="009C4CD4"/>
    <w:rsid w:val="009C4F32"/>
    <w:rsid w:val="009C57E0"/>
    <w:rsid w:val="009C58B5"/>
    <w:rsid w:val="009C5952"/>
    <w:rsid w:val="009C5D2F"/>
    <w:rsid w:val="009C5E49"/>
    <w:rsid w:val="009C6611"/>
    <w:rsid w:val="009C66E6"/>
    <w:rsid w:val="009C6B2A"/>
    <w:rsid w:val="009C70BA"/>
    <w:rsid w:val="009C7184"/>
    <w:rsid w:val="009C728B"/>
    <w:rsid w:val="009C72E0"/>
    <w:rsid w:val="009C7350"/>
    <w:rsid w:val="009C7E2D"/>
    <w:rsid w:val="009C7E40"/>
    <w:rsid w:val="009C7F31"/>
    <w:rsid w:val="009D00B2"/>
    <w:rsid w:val="009D0131"/>
    <w:rsid w:val="009D050A"/>
    <w:rsid w:val="009D06A2"/>
    <w:rsid w:val="009D0B26"/>
    <w:rsid w:val="009D0C45"/>
    <w:rsid w:val="009D1187"/>
    <w:rsid w:val="009D13CF"/>
    <w:rsid w:val="009D146E"/>
    <w:rsid w:val="009D1847"/>
    <w:rsid w:val="009D1C72"/>
    <w:rsid w:val="009D1CBF"/>
    <w:rsid w:val="009D1FF3"/>
    <w:rsid w:val="009D201C"/>
    <w:rsid w:val="009D2134"/>
    <w:rsid w:val="009D2252"/>
    <w:rsid w:val="009D22B4"/>
    <w:rsid w:val="009D23F1"/>
    <w:rsid w:val="009D2773"/>
    <w:rsid w:val="009D2D98"/>
    <w:rsid w:val="009D348A"/>
    <w:rsid w:val="009D38F9"/>
    <w:rsid w:val="009D4067"/>
    <w:rsid w:val="009D40CA"/>
    <w:rsid w:val="009D41C7"/>
    <w:rsid w:val="009D42F4"/>
    <w:rsid w:val="009D45ED"/>
    <w:rsid w:val="009D483F"/>
    <w:rsid w:val="009D4FAE"/>
    <w:rsid w:val="009D54A8"/>
    <w:rsid w:val="009D54C1"/>
    <w:rsid w:val="009D54DD"/>
    <w:rsid w:val="009D59FB"/>
    <w:rsid w:val="009D5A79"/>
    <w:rsid w:val="009D5BAD"/>
    <w:rsid w:val="009D61D4"/>
    <w:rsid w:val="009D651B"/>
    <w:rsid w:val="009D6690"/>
    <w:rsid w:val="009D676C"/>
    <w:rsid w:val="009D694D"/>
    <w:rsid w:val="009D7141"/>
    <w:rsid w:val="009D7191"/>
    <w:rsid w:val="009D7407"/>
    <w:rsid w:val="009D7462"/>
    <w:rsid w:val="009D74BB"/>
    <w:rsid w:val="009D76A1"/>
    <w:rsid w:val="009D7986"/>
    <w:rsid w:val="009D7A9E"/>
    <w:rsid w:val="009D7FD1"/>
    <w:rsid w:val="009E05FB"/>
    <w:rsid w:val="009E06BC"/>
    <w:rsid w:val="009E08A5"/>
    <w:rsid w:val="009E090D"/>
    <w:rsid w:val="009E10A7"/>
    <w:rsid w:val="009E11D3"/>
    <w:rsid w:val="009E1366"/>
    <w:rsid w:val="009E1410"/>
    <w:rsid w:val="009E1648"/>
    <w:rsid w:val="009E1928"/>
    <w:rsid w:val="009E1B87"/>
    <w:rsid w:val="009E1BB1"/>
    <w:rsid w:val="009E1E8D"/>
    <w:rsid w:val="009E248A"/>
    <w:rsid w:val="009E25C9"/>
    <w:rsid w:val="009E2AAB"/>
    <w:rsid w:val="009E3062"/>
    <w:rsid w:val="009E31A3"/>
    <w:rsid w:val="009E34F9"/>
    <w:rsid w:val="009E367D"/>
    <w:rsid w:val="009E3923"/>
    <w:rsid w:val="009E3B14"/>
    <w:rsid w:val="009E3E2E"/>
    <w:rsid w:val="009E423B"/>
    <w:rsid w:val="009E4258"/>
    <w:rsid w:val="009E4430"/>
    <w:rsid w:val="009E4B0F"/>
    <w:rsid w:val="009E4CE6"/>
    <w:rsid w:val="009E4DA9"/>
    <w:rsid w:val="009E55A5"/>
    <w:rsid w:val="009E5B6A"/>
    <w:rsid w:val="009E6001"/>
    <w:rsid w:val="009E60B7"/>
    <w:rsid w:val="009E68EC"/>
    <w:rsid w:val="009E6957"/>
    <w:rsid w:val="009E74D3"/>
    <w:rsid w:val="009E7832"/>
    <w:rsid w:val="009E7ADF"/>
    <w:rsid w:val="009E7F07"/>
    <w:rsid w:val="009F03D2"/>
    <w:rsid w:val="009F0895"/>
    <w:rsid w:val="009F09BC"/>
    <w:rsid w:val="009F09C5"/>
    <w:rsid w:val="009F0A5A"/>
    <w:rsid w:val="009F0B3E"/>
    <w:rsid w:val="009F0C1A"/>
    <w:rsid w:val="009F0C6F"/>
    <w:rsid w:val="009F1183"/>
    <w:rsid w:val="009F124A"/>
    <w:rsid w:val="009F153C"/>
    <w:rsid w:val="009F164C"/>
    <w:rsid w:val="009F17EE"/>
    <w:rsid w:val="009F19FD"/>
    <w:rsid w:val="009F1C10"/>
    <w:rsid w:val="009F1FEB"/>
    <w:rsid w:val="009F24AF"/>
    <w:rsid w:val="009F24D3"/>
    <w:rsid w:val="009F2957"/>
    <w:rsid w:val="009F3047"/>
    <w:rsid w:val="009F3072"/>
    <w:rsid w:val="009F3103"/>
    <w:rsid w:val="009F310E"/>
    <w:rsid w:val="009F3261"/>
    <w:rsid w:val="009F3625"/>
    <w:rsid w:val="009F3651"/>
    <w:rsid w:val="009F3AD6"/>
    <w:rsid w:val="009F3B4C"/>
    <w:rsid w:val="009F3BB1"/>
    <w:rsid w:val="009F3FB0"/>
    <w:rsid w:val="009F44D4"/>
    <w:rsid w:val="009F4518"/>
    <w:rsid w:val="009F46AC"/>
    <w:rsid w:val="009F4B5E"/>
    <w:rsid w:val="009F51E0"/>
    <w:rsid w:val="009F5B86"/>
    <w:rsid w:val="009F5BD8"/>
    <w:rsid w:val="009F62FE"/>
    <w:rsid w:val="009F6538"/>
    <w:rsid w:val="009F6674"/>
    <w:rsid w:val="009F66E0"/>
    <w:rsid w:val="009F6D41"/>
    <w:rsid w:val="009F6E5E"/>
    <w:rsid w:val="009F6FE0"/>
    <w:rsid w:val="009F7285"/>
    <w:rsid w:val="009F750C"/>
    <w:rsid w:val="009F78C7"/>
    <w:rsid w:val="009F7CEA"/>
    <w:rsid w:val="009F7DCB"/>
    <w:rsid w:val="009F7E1E"/>
    <w:rsid w:val="00A000A7"/>
    <w:rsid w:val="00A00240"/>
    <w:rsid w:val="00A00416"/>
    <w:rsid w:val="00A00421"/>
    <w:rsid w:val="00A007F2"/>
    <w:rsid w:val="00A01161"/>
    <w:rsid w:val="00A014F6"/>
    <w:rsid w:val="00A0182A"/>
    <w:rsid w:val="00A01915"/>
    <w:rsid w:val="00A0247B"/>
    <w:rsid w:val="00A02CD1"/>
    <w:rsid w:val="00A031D8"/>
    <w:rsid w:val="00A03D95"/>
    <w:rsid w:val="00A03ED3"/>
    <w:rsid w:val="00A041A2"/>
    <w:rsid w:val="00A04370"/>
    <w:rsid w:val="00A04628"/>
    <w:rsid w:val="00A0482A"/>
    <w:rsid w:val="00A04EB3"/>
    <w:rsid w:val="00A0589B"/>
    <w:rsid w:val="00A058B4"/>
    <w:rsid w:val="00A05ABC"/>
    <w:rsid w:val="00A05C11"/>
    <w:rsid w:val="00A05F99"/>
    <w:rsid w:val="00A0691E"/>
    <w:rsid w:val="00A06B87"/>
    <w:rsid w:val="00A06BA0"/>
    <w:rsid w:val="00A06C94"/>
    <w:rsid w:val="00A074AC"/>
    <w:rsid w:val="00A07DEE"/>
    <w:rsid w:val="00A07EB4"/>
    <w:rsid w:val="00A10088"/>
    <w:rsid w:val="00A100AB"/>
    <w:rsid w:val="00A10622"/>
    <w:rsid w:val="00A108CF"/>
    <w:rsid w:val="00A10924"/>
    <w:rsid w:val="00A10B03"/>
    <w:rsid w:val="00A10DFD"/>
    <w:rsid w:val="00A10EE8"/>
    <w:rsid w:val="00A11307"/>
    <w:rsid w:val="00A11770"/>
    <w:rsid w:val="00A1196D"/>
    <w:rsid w:val="00A1207B"/>
    <w:rsid w:val="00A1221C"/>
    <w:rsid w:val="00A12395"/>
    <w:rsid w:val="00A1257F"/>
    <w:rsid w:val="00A1262B"/>
    <w:rsid w:val="00A135CE"/>
    <w:rsid w:val="00A1369B"/>
    <w:rsid w:val="00A13907"/>
    <w:rsid w:val="00A13C23"/>
    <w:rsid w:val="00A14173"/>
    <w:rsid w:val="00A14261"/>
    <w:rsid w:val="00A142C2"/>
    <w:rsid w:val="00A14640"/>
    <w:rsid w:val="00A1469A"/>
    <w:rsid w:val="00A14B9E"/>
    <w:rsid w:val="00A15016"/>
    <w:rsid w:val="00A1515F"/>
    <w:rsid w:val="00A151DB"/>
    <w:rsid w:val="00A15298"/>
    <w:rsid w:val="00A15350"/>
    <w:rsid w:val="00A15A99"/>
    <w:rsid w:val="00A15D36"/>
    <w:rsid w:val="00A15EC2"/>
    <w:rsid w:val="00A15F21"/>
    <w:rsid w:val="00A1641B"/>
    <w:rsid w:val="00A1668B"/>
    <w:rsid w:val="00A168C2"/>
    <w:rsid w:val="00A16F98"/>
    <w:rsid w:val="00A17682"/>
    <w:rsid w:val="00A17FD2"/>
    <w:rsid w:val="00A200FC"/>
    <w:rsid w:val="00A20554"/>
    <w:rsid w:val="00A20E7E"/>
    <w:rsid w:val="00A212A0"/>
    <w:rsid w:val="00A214C5"/>
    <w:rsid w:val="00A21562"/>
    <w:rsid w:val="00A2197C"/>
    <w:rsid w:val="00A21AA3"/>
    <w:rsid w:val="00A21B9B"/>
    <w:rsid w:val="00A21CB0"/>
    <w:rsid w:val="00A21D17"/>
    <w:rsid w:val="00A21DF7"/>
    <w:rsid w:val="00A21ED4"/>
    <w:rsid w:val="00A2238B"/>
    <w:rsid w:val="00A22634"/>
    <w:rsid w:val="00A22648"/>
    <w:rsid w:val="00A2291C"/>
    <w:rsid w:val="00A22E09"/>
    <w:rsid w:val="00A23694"/>
    <w:rsid w:val="00A23837"/>
    <w:rsid w:val="00A23845"/>
    <w:rsid w:val="00A23B37"/>
    <w:rsid w:val="00A23B96"/>
    <w:rsid w:val="00A23D99"/>
    <w:rsid w:val="00A23E1B"/>
    <w:rsid w:val="00A244BD"/>
    <w:rsid w:val="00A2467C"/>
    <w:rsid w:val="00A246FF"/>
    <w:rsid w:val="00A24761"/>
    <w:rsid w:val="00A24779"/>
    <w:rsid w:val="00A24802"/>
    <w:rsid w:val="00A24ED5"/>
    <w:rsid w:val="00A2502B"/>
    <w:rsid w:val="00A252CB"/>
    <w:rsid w:val="00A2534B"/>
    <w:rsid w:val="00A255C7"/>
    <w:rsid w:val="00A25840"/>
    <w:rsid w:val="00A26094"/>
    <w:rsid w:val="00A264F0"/>
    <w:rsid w:val="00A2661B"/>
    <w:rsid w:val="00A26AFE"/>
    <w:rsid w:val="00A26B50"/>
    <w:rsid w:val="00A27036"/>
    <w:rsid w:val="00A2707F"/>
    <w:rsid w:val="00A27247"/>
    <w:rsid w:val="00A27505"/>
    <w:rsid w:val="00A27518"/>
    <w:rsid w:val="00A27C14"/>
    <w:rsid w:val="00A303E9"/>
    <w:rsid w:val="00A305E7"/>
    <w:rsid w:val="00A30819"/>
    <w:rsid w:val="00A309D0"/>
    <w:rsid w:val="00A30B12"/>
    <w:rsid w:val="00A312B9"/>
    <w:rsid w:val="00A3138E"/>
    <w:rsid w:val="00A31396"/>
    <w:rsid w:val="00A31823"/>
    <w:rsid w:val="00A3192F"/>
    <w:rsid w:val="00A31D79"/>
    <w:rsid w:val="00A31D83"/>
    <w:rsid w:val="00A31EDE"/>
    <w:rsid w:val="00A325FB"/>
    <w:rsid w:val="00A32B7D"/>
    <w:rsid w:val="00A33425"/>
    <w:rsid w:val="00A33527"/>
    <w:rsid w:val="00A33536"/>
    <w:rsid w:val="00A335C9"/>
    <w:rsid w:val="00A33785"/>
    <w:rsid w:val="00A338E5"/>
    <w:rsid w:val="00A33A9A"/>
    <w:rsid w:val="00A33C0F"/>
    <w:rsid w:val="00A33E69"/>
    <w:rsid w:val="00A34342"/>
    <w:rsid w:val="00A3458A"/>
    <w:rsid w:val="00A347CD"/>
    <w:rsid w:val="00A3486B"/>
    <w:rsid w:val="00A348AA"/>
    <w:rsid w:val="00A34C11"/>
    <w:rsid w:val="00A34C29"/>
    <w:rsid w:val="00A34DD0"/>
    <w:rsid w:val="00A34FBE"/>
    <w:rsid w:val="00A350FA"/>
    <w:rsid w:val="00A356E6"/>
    <w:rsid w:val="00A35832"/>
    <w:rsid w:val="00A35E9C"/>
    <w:rsid w:val="00A35FBB"/>
    <w:rsid w:val="00A363D8"/>
    <w:rsid w:val="00A364CD"/>
    <w:rsid w:val="00A36AD5"/>
    <w:rsid w:val="00A370EF"/>
    <w:rsid w:val="00A3710E"/>
    <w:rsid w:val="00A37635"/>
    <w:rsid w:val="00A37994"/>
    <w:rsid w:val="00A379D4"/>
    <w:rsid w:val="00A37A3E"/>
    <w:rsid w:val="00A40407"/>
    <w:rsid w:val="00A40A98"/>
    <w:rsid w:val="00A40F69"/>
    <w:rsid w:val="00A412CC"/>
    <w:rsid w:val="00A41693"/>
    <w:rsid w:val="00A41AC8"/>
    <w:rsid w:val="00A41D0D"/>
    <w:rsid w:val="00A42097"/>
    <w:rsid w:val="00A421F9"/>
    <w:rsid w:val="00A42521"/>
    <w:rsid w:val="00A425E5"/>
    <w:rsid w:val="00A42615"/>
    <w:rsid w:val="00A42636"/>
    <w:rsid w:val="00A43073"/>
    <w:rsid w:val="00A43347"/>
    <w:rsid w:val="00A4397D"/>
    <w:rsid w:val="00A439A3"/>
    <w:rsid w:val="00A43B15"/>
    <w:rsid w:val="00A43FF9"/>
    <w:rsid w:val="00A443E2"/>
    <w:rsid w:val="00A4565C"/>
    <w:rsid w:val="00A4567A"/>
    <w:rsid w:val="00A45D8B"/>
    <w:rsid w:val="00A4633D"/>
    <w:rsid w:val="00A465B5"/>
    <w:rsid w:val="00A46943"/>
    <w:rsid w:val="00A46A5D"/>
    <w:rsid w:val="00A46D0B"/>
    <w:rsid w:val="00A46DD5"/>
    <w:rsid w:val="00A47012"/>
    <w:rsid w:val="00A47221"/>
    <w:rsid w:val="00A4724F"/>
    <w:rsid w:val="00A47427"/>
    <w:rsid w:val="00A47461"/>
    <w:rsid w:val="00A47699"/>
    <w:rsid w:val="00A477EC"/>
    <w:rsid w:val="00A4786E"/>
    <w:rsid w:val="00A47AF1"/>
    <w:rsid w:val="00A47C90"/>
    <w:rsid w:val="00A50542"/>
    <w:rsid w:val="00A50BFD"/>
    <w:rsid w:val="00A50EE1"/>
    <w:rsid w:val="00A50FC3"/>
    <w:rsid w:val="00A513CA"/>
    <w:rsid w:val="00A5159E"/>
    <w:rsid w:val="00A5198B"/>
    <w:rsid w:val="00A51DB5"/>
    <w:rsid w:val="00A51DD5"/>
    <w:rsid w:val="00A51E78"/>
    <w:rsid w:val="00A52100"/>
    <w:rsid w:val="00A5233F"/>
    <w:rsid w:val="00A5281B"/>
    <w:rsid w:val="00A52C54"/>
    <w:rsid w:val="00A52CED"/>
    <w:rsid w:val="00A5310E"/>
    <w:rsid w:val="00A5320A"/>
    <w:rsid w:val="00A5321B"/>
    <w:rsid w:val="00A5349C"/>
    <w:rsid w:val="00A5378C"/>
    <w:rsid w:val="00A53930"/>
    <w:rsid w:val="00A53A2A"/>
    <w:rsid w:val="00A53ABB"/>
    <w:rsid w:val="00A53B37"/>
    <w:rsid w:val="00A53BB8"/>
    <w:rsid w:val="00A53BF9"/>
    <w:rsid w:val="00A53EE7"/>
    <w:rsid w:val="00A54531"/>
    <w:rsid w:val="00A5467F"/>
    <w:rsid w:val="00A55228"/>
    <w:rsid w:val="00A5528F"/>
    <w:rsid w:val="00A55D65"/>
    <w:rsid w:val="00A55E23"/>
    <w:rsid w:val="00A562AF"/>
    <w:rsid w:val="00A565ED"/>
    <w:rsid w:val="00A5689B"/>
    <w:rsid w:val="00A56A10"/>
    <w:rsid w:val="00A56B57"/>
    <w:rsid w:val="00A56CCE"/>
    <w:rsid w:val="00A5757F"/>
    <w:rsid w:val="00A57748"/>
    <w:rsid w:val="00A577C4"/>
    <w:rsid w:val="00A57CB9"/>
    <w:rsid w:val="00A604E1"/>
    <w:rsid w:val="00A60539"/>
    <w:rsid w:val="00A6071B"/>
    <w:rsid w:val="00A60BAF"/>
    <w:rsid w:val="00A60BDE"/>
    <w:rsid w:val="00A60D20"/>
    <w:rsid w:val="00A60DA8"/>
    <w:rsid w:val="00A60F9D"/>
    <w:rsid w:val="00A615D5"/>
    <w:rsid w:val="00A616F1"/>
    <w:rsid w:val="00A617C8"/>
    <w:rsid w:val="00A6190F"/>
    <w:rsid w:val="00A61AA0"/>
    <w:rsid w:val="00A621C7"/>
    <w:rsid w:val="00A62389"/>
    <w:rsid w:val="00A6240D"/>
    <w:rsid w:val="00A629E0"/>
    <w:rsid w:val="00A62FAE"/>
    <w:rsid w:val="00A63534"/>
    <w:rsid w:val="00A6356B"/>
    <w:rsid w:val="00A6357A"/>
    <w:rsid w:val="00A63836"/>
    <w:rsid w:val="00A650DD"/>
    <w:rsid w:val="00A652B8"/>
    <w:rsid w:val="00A65819"/>
    <w:rsid w:val="00A65B94"/>
    <w:rsid w:val="00A662FC"/>
    <w:rsid w:val="00A66505"/>
    <w:rsid w:val="00A66BDA"/>
    <w:rsid w:val="00A66C54"/>
    <w:rsid w:val="00A673C5"/>
    <w:rsid w:val="00A6750B"/>
    <w:rsid w:val="00A6768D"/>
    <w:rsid w:val="00A678D2"/>
    <w:rsid w:val="00A679D6"/>
    <w:rsid w:val="00A7011A"/>
    <w:rsid w:val="00A70512"/>
    <w:rsid w:val="00A7057C"/>
    <w:rsid w:val="00A70590"/>
    <w:rsid w:val="00A706DF"/>
    <w:rsid w:val="00A70853"/>
    <w:rsid w:val="00A70AE5"/>
    <w:rsid w:val="00A70FCD"/>
    <w:rsid w:val="00A714F5"/>
    <w:rsid w:val="00A7175F"/>
    <w:rsid w:val="00A72541"/>
    <w:rsid w:val="00A7260D"/>
    <w:rsid w:val="00A72B15"/>
    <w:rsid w:val="00A72D7E"/>
    <w:rsid w:val="00A72DFB"/>
    <w:rsid w:val="00A72DFC"/>
    <w:rsid w:val="00A72EF2"/>
    <w:rsid w:val="00A730CE"/>
    <w:rsid w:val="00A730E4"/>
    <w:rsid w:val="00A73154"/>
    <w:rsid w:val="00A733B3"/>
    <w:rsid w:val="00A73CB6"/>
    <w:rsid w:val="00A742DF"/>
    <w:rsid w:val="00A7438F"/>
    <w:rsid w:val="00A7484F"/>
    <w:rsid w:val="00A748E9"/>
    <w:rsid w:val="00A748ED"/>
    <w:rsid w:val="00A74C89"/>
    <w:rsid w:val="00A74DBC"/>
    <w:rsid w:val="00A751B6"/>
    <w:rsid w:val="00A752F3"/>
    <w:rsid w:val="00A753A2"/>
    <w:rsid w:val="00A75BB6"/>
    <w:rsid w:val="00A75CD5"/>
    <w:rsid w:val="00A75E2F"/>
    <w:rsid w:val="00A75F84"/>
    <w:rsid w:val="00A76412"/>
    <w:rsid w:val="00A764DB"/>
    <w:rsid w:val="00A7658A"/>
    <w:rsid w:val="00A77059"/>
    <w:rsid w:val="00A77332"/>
    <w:rsid w:val="00A77813"/>
    <w:rsid w:val="00A77837"/>
    <w:rsid w:val="00A77A82"/>
    <w:rsid w:val="00A77F24"/>
    <w:rsid w:val="00A80368"/>
    <w:rsid w:val="00A804BD"/>
    <w:rsid w:val="00A80511"/>
    <w:rsid w:val="00A808FA"/>
    <w:rsid w:val="00A80B3A"/>
    <w:rsid w:val="00A80D24"/>
    <w:rsid w:val="00A80DB9"/>
    <w:rsid w:val="00A80E13"/>
    <w:rsid w:val="00A8106A"/>
    <w:rsid w:val="00A811DA"/>
    <w:rsid w:val="00A82209"/>
    <w:rsid w:val="00A825A0"/>
    <w:rsid w:val="00A82CDC"/>
    <w:rsid w:val="00A82EE6"/>
    <w:rsid w:val="00A82F48"/>
    <w:rsid w:val="00A833D7"/>
    <w:rsid w:val="00A8340E"/>
    <w:rsid w:val="00A8366D"/>
    <w:rsid w:val="00A837AB"/>
    <w:rsid w:val="00A837E4"/>
    <w:rsid w:val="00A8385B"/>
    <w:rsid w:val="00A83B2E"/>
    <w:rsid w:val="00A83D62"/>
    <w:rsid w:val="00A83E25"/>
    <w:rsid w:val="00A83F1F"/>
    <w:rsid w:val="00A840B0"/>
    <w:rsid w:val="00A84546"/>
    <w:rsid w:val="00A8470D"/>
    <w:rsid w:val="00A847E7"/>
    <w:rsid w:val="00A84891"/>
    <w:rsid w:val="00A848FE"/>
    <w:rsid w:val="00A84A2F"/>
    <w:rsid w:val="00A84C22"/>
    <w:rsid w:val="00A84CF5"/>
    <w:rsid w:val="00A84DA2"/>
    <w:rsid w:val="00A85097"/>
    <w:rsid w:val="00A85299"/>
    <w:rsid w:val="00A8537A"/>
    <w:rsid w:val="00A85436"/>
    <w:rsid w:val="00A854BA"/>
    <w:rsid w:val="00A854C4"/>
    <w:rsid w:val="00A85511"/>
    <w:rsid w:val="00A86208"/>
    <w:rsid w:val="00A86365"/>
    <w:rsid w:val="00A86A4A"/>
    <w:rsid w:val="00A87061"/>
    <w:rsid w:val="00A8720C"/>
    <w:rsid w:val="00A87A1B"/>
    <w:rsid w:val="00A87A7F"/>
    <w:rsid w:val="00A87DB8"/>
    <w:rsid w:val="00A87F48"/>
    <w:rsid w:val="00A90132"/>
    <w:rsid w:val="00A90144"/>
    <w:rsid w:val="00A902A9"/>
    <w:rsid w:val="00A904C1"/>
    <w:rsid w:val="00A90B21"/>
    <w:rsid w:val="00A90CB3"/>
    <w:rsid w:val="00A90E48"/>
    <w:rsid w:val="00A90EA9"/>
    <w:rsid w:val="00A91167"/>
    <w:rsid w:val="00A91218"/>
    <w:rsid w:val="00A91244"/>
    <w:rsid w:val="00A915B9"/>
    <w:rsid w:val="00A91852"/>
    <w:rsid w:val="00A91A24"/>
    <w:rsid w:val="00A91B89"/>
    <w:rsid w:val="00A920AA"/>
    <w:rsid w:val="00A9289C"/>
    <w:rsid w:val="00A9303A"/>
    <w:rsid w:val="00A93453"/>
    <w:rsid w:val="00A935B0"/>
    <w:rsid w:val="00A93E21"/>
    <w:rsid w:val="00A93ED1"/>
    <w:rsid w:val="00A94101"/>
    <w:rsid w:val="00A94115"/>
    <w:rsid w:val="00A941A2"/>
    <w:rsid w:val="00A941ED"/>
    <w:rsid w:val="00A9461B"/>
    <w:rsid w:val="00A94D20"/>
    <w:rsid w:val="00A94D3A"/>
    <w:rsid w:val="00A9558B"/>
    <w:rsid w:val="00A9566C"/>
    <w:rsid w:val="00A9581E"/>
    <w:rsid w:val="00A959DD"/>
    <w:rsid w:val="00A959DF"/>
    <w:rsid w:val="00A95D54"/>
    <w:rsid w:val="00A9625A"/>
    <w:rsid w:val="00A96A41"/>
    <w:rsid w:val="00A96CCC"/>
    <w:rsid w:val="00A96D07"/>
    <w:rsid w:val="00A976C8"/>
    <w:rsid w:val="00AA0245"/>
    <w:rsid w:val="00AA02FB"/>
    <w:rsid w:val="00AA08B1"/>
    <w:rsid w:val="00AA0C4B"/>
    <w:rsid w:val="00AA0F3C"/>
    <w:rsid w:val="00AA104D"/>
    <w:rsid w:val="00AA162C"/>
    <w:rsid w:val="00AA1831"/>
    <w:rsid w:val="00AA1C57"/>
    <w:rsid w:val="00AA1C68"/>
    <w:rsid w:val="00AA1E1B"/>
    <w:rsid w:val="00AA26AB"/>
    <w:rsid w:val="00AA2716"/>
    <w:rsid w:val="00AA277C"/>
    <w:rsid w:val="00AA2956"/>
    <w:rsid w:val="00AA29A2"/>
    <w:rsid w:val="00AA2CB6"/>
    <w:rsid w:val="00AA2DE6"/>
    <w:rsid w:val="00AA30A1"/>
    <w:rsid w:val="00AA317F"/>
    <w:rsid w:val="00AA35F5"/>
    <w:rsid w:val="00AA3A9C"/>
    <w:rsid w:val="00AA3D21"/>
    <w:rsid w:val="00AA444D"/>
    <w:rsid w:val="00AA4DB6"/>
    <w:rsid w:val="00AA4E8B"/>
    <w:rsid w:val="00AA4FC8"/>
    <w:rsid w:val="00AA55CA"/>
    <w:rsid w:val="00AA56BF"/>
    <w:rsid w:val="00AA576C"/>
    <w:rsid w:val="00AA5D78"/>
    <w:rsid w:val="00AA6844"/>
    <w:rsid w:val="00AA6FF7"/>
    <w:rsid w:val="00AA7363"/>
    <w:rsid w:val="00AA7445"/>
    <w:rsid w:val="00AA7D77"/>
    <w:rsid w:val="00AA7D8A"/>
    <w:rsid w:val="00AA7DDE"/>
    <w:rsid w:val="00AA7FE1"/>
    <w:rsid w:val="00AB00C5"/>
    <w:rsid w:val="00AB0271"/>
    <w:rsid w:val="00AB0668"/>
    <w:rsid w:val="00AB06A0"/>
    <w:rsid w:val="00AB0997"/>
    <w:rsid w:val="00AB0B64"/>
    <w:rsid w:val="00AB0B86"/>
    <w:rsid w:val="00AB0CCE"/>
    <w:rsid w:val="00AB0E8D"/>
    <w:rsid w:val="00AB1005"/>
    <w:rsid w:val="00AB108B"/>
    <w:rsid w:val="00AB10A8"/>
    <w:rsid w:val="00AB138D"/>
    <w:rsid w:val="00AB15B3"/>
    <w:rsid w:val="00AB17B1"/>
    <w:rsid w:val="00AB185A"/>
    <w:rsid w:val="00AB1F7C"/>
    <w:rsid w:val="00AB25F9"/>
    <w:rsid w:val="00AB287B"/>
    <w:rsid w:val="00AB2A2B"/>
    <w:rsid w:val="00AB2AE1"/>
    <w:rsid w:val="00AB2EC6"/>
    <w:rsid w:val="00AB2F71"/>
    <w:rsid w:val="00AB336C"/>
    <w:rsid w:val="00AB33B1"/>
    <w:rsid w:val="00AB364E"/>
    <w:rsid w:val="00AB395E"/>
    <w:rsid w:val="00AB3EDA"/>
    <w:rsid w:val="00AB4074"/>
    <w:rsid w:val="00AB463A"/>
    <w:rsid w:val="00AB4AB3"/>
    <w:rsid w:val="00AB4C78"/>
    <w:rsid w:val="00AB4DA7"/>
    <w:rsid w:val="00AB4E9F"/>
    <w:rsid w:val="00AB4F51"/>
    <w:rsid w:val="00AB4FA1"/>
    <w:rsid w:val="00AB52B0"/>
    <w:rsid w:val="00AB54B4"/>
    <w:rsid w:val="00AB58B4"/>
    <w:rsid w:val="00AB58BC"/>
    <w:rsid w:val="00AB58F3"/>
    <w:rsid w:val="00AB5B35"/>
    <w:rsid w:val="00AB5DA7"/>
    <w:rsid w:val="00AB5E39"/>
    <w:rsid w:val="00AB6065"/>
    <w:rsid w:val="00AB6A9F"/>
    <w:rsid w:val="00AB6C4A"/>
    <w:rsid w:val="00AB6DF8"/>
    <w:rsid w:val="00AB7651"/>
    <w:rsid w:val="00AB7D4D"/>
    <w:rsid w:val="00AB7F37"/>
    <w:rsid w:val="00AC01AB"/>
    <w:rsid w:val="00AC0310"/>
    <w:rsid w:val="00AC0313"/>
    <w:rsid w:val="00AC0BA7"/>
    <w:rsid w:val="00AC0F05"/>
    <w:rsid w:val="00AC1082"/>
    <w:rsid w:val="00AC117A"/>
    <w:rsid w:val="00AC1184"/>
    <w:rsid w:val="00AC1751"/>
    <w:rsid w:val="00AC1828"/>
    <w:rsid w:val="00AC1D4D"/>
    <w:rsid w:val="00AC1F86"/>
    <w:rsid w:val="00AC26AB"/>
    <w:rsid w:val="00AC26AF"/>
    <w:rsid w:val="00AC2841"/>
    <w:rsid w:val="00AC2BDA"/>
    <w:rsid w:val="00AC3043"/>
    <w:rsid w:val="00AC31BC"/>
    <w:rsid w:val="00AC34F0"/>
    <w:rsid w:val="00AC38C1"/>
    <w:rsid w:val="00AC3907"/>
    <w:rsid w:val="00AC3BBF"/>
    <w:rsid w:val="00AC403C"/>
    <w:rsid w:val="00AC4078"/>
    <w:rsid w:val="00AC4155"/>
    <w:rsid w:val="00AC42EF"/>
    <w:rsid w:val="00AC445B"/>
    <w:rsid w:val="00AC44D2"/>
    <w:rsid w:val="00AC4C12"/>
    <w:rsid w:val="00AC4D2D"/>
    <w:rsid w:val="00AC4FED"/>
    <w:rsid w:val="00AC537D"/>
    <w:rsid w:val="00AC5777"/>
    <w:rsid w:val="00AC5C65"/>
    <w:rsid w:val="00AC5D60"/>
    <w:rsid w:val="00AC616E"/>
    <w:rsid w:val="00AC623C"/>
    <w:rsid w:val="00AC66C7"/>
    <w:rsid w:val="00AC7696"/>
    <w:rsid w:val="00AC79D8"/>
    <w:rsid w:val="00AC7CBA"/>
    <w:rsid w:val="00AD057C"/>
    <w:rsid w:val="00AD0A66"/>
    <w:rsid w:val="00AD160A"/>
    <w:rsid w:val="00AD1BA2"/>
    <w:rsid w:val="00AD1FF3"/>
    <w:rsid w:val="00AD26F1"/>
    <w:rsid w:val="00AD30A6"/>
    <w:rsid w:val="00AD34D6"/>
    <w:rsid w:val="00AD39AE"/>
    <w:rsid w:val="00AD409A"/>
    <w:rsid w:val="00AD40B6"/>
    <w:rsid w:val="00AD419F"/>
    <w:rsid w:val="00AD4374"/>
    <w:rsid w:val="00AD47CC"/>
    <w:rsid w:val="00AD4CD0"/>
    <w:rsid w:val="00AD4E25"/>
    <w:rsid w:val="00AD506A"/>
    <w:rsid w:val="00AD52DA"/>
    <w:rsid w:val="00AD5581"/>
    <w:rsid w:val="00AD568D"/>
    <w:rsid w:val="00AD59EE"/>
    <w:rsid w:val="00AD5F87"/>
    <w:rsid w:val="00AD61D4"/>
    <w:rsid w:val="00AD6518"/>
    <w:rsid w:val="00AD6659"/>
    <w:rsid w:val="00AD6819"/>
    <w:rsid w:val="00AD6D34"/>
    <w:rsid w:val="00AD6DF8"/>
    <w:rsid w:val="00AD7379"/>
    <w:rsid w:val="00AD79B7"/>
    <w:rsid w:val="00AE02A4"/>
    <w:rsid w:val="00AE0663"/>
    <w:rsid w:val="00AE0A81"/>
    <w:rsid w:val="00AE10B1"/>
    <w:rsid w:val="00AE116A"/>
    <w:rsid w:val="00AE1284"/>
    <w:rsid w:val="00AE1596"/>
    <w:rsid w:val="00AE1846"/>
    <w:rsid w:val="00AE1C16"/>
    <w:rsid w:val="00AE2028"/>
    <w:rsid w:val="00AE2430"/>
    <w:rsid w:val="00AE2544"/>
    <w:rsid w:val="00AE2CE4"/>
    <w:rsid w:val="00AE2DA9"/>
    <w:rsid w:val="00AE3029"/>
    <w:rsid w:val="00AE3113"/>
    <w:rsid w:val="00AE3298"/>
    <w:rsid w:val="00AE3B24"/>
    <w:rsid w:val="00AE3E05"/>
    <w:rsid w:val="00AE3FB1"/>
    <w:rsid w:val="00AE4078"/>
    <w:rsid w:val="00AE44BD"/>
    <w:rsid w:val="00AE4691"/>
    <w:rsid w:val="00AE4706"/>
    <w:rsid w:val="00AE4A82"/>
    <w:rsid w:val="00AE50E9"/>
    <w:rsid w:val="00AE5244"/>
    <w:rsid w:val="00AE5832"/>
    <w:rsid w:val="00AE5885"/>
    <w:rsid w:val="00AE58F2"/>
    <w:rsid w:val="00AE60E6"/>
    <w:rsid w:val="00AE625D"/>
    <w:rsid w:val="00AE63A2"/>
    <w:rsid w:val="00AE69C2"/>
    <w:rsid w:val="00AE6FF8"/>
    <w:rsid w:val="00AE707A"/>
    <w:rsid w:val="00AE74D3"/>
    <w:rsid w:val="00AE7715"/>
    <w:rsid w:val="00AE7B3E"/>
    <w:rsid w:val="00AF041F"/>
    <w:rsid w:val="00AF05EC"/>
    <w:rsid w:val="00AF063E"/>
    <w:rsid w:val="00AF0C53"/>
    <w:rsid w:val="00AF0CD2"/>
    <w:rsid w:val="00AF0DAB"/>
    <w:rsid w:val="00AF12CF"/>
    <w:rsid w:val="00AF13F4"/>
    <w:rsid w:val="00AF1948"/>
    <w:rsid w:val="00AF198E"/>
    <w:rsid w:val="00AF1E9B"/>
    <w:rsid w:val="00AF21BD"/>
    <w:rsid w:val="00AF25C3"/>
    <w:rsid w:val="00AF2651"/>
    <w:rsid w:val="00AF284E"/>
    <w:rsid w:val="00AF2CEF"/>
    <w:rsid w:val="00AF2DD8"/>
    <w:rsid w:val="00AF2E7C"/>
    <w:rsid w:val="00AF3108"/>
    <w:rsid w:val="00AF35D9"/>
    <w:rsid w:val="00AF3A7D"/>
    <w:rsid w:val="00AF3BBE"/>
    <w:rsid w:val="00AF3DC5"/>
    <w:rsid w:val="00AF41A7"/>
    <w:rsid w:val="00AF45D7"/>
    <w:rsid w:val="00AF474E"/>
    <w:rsid w:val="00AF4755"/>
    <w:rsid w:val="00AF48E0"/>
    <w:rsid w:val="00AF5287"/>
    <w:rsid w:val="00AF5399"/>
    <w:rsid w:val="00AF5478"/>
    <w:rsid w:val="00AF549A"/>
    <w:rsid w:val="00AF5738"/>
    <w:rsid w:val="00AF579C"/>
    <w:rsid w:val="00AF5948"/>
    <w:rsid w:val="00AF5E4A"/>
    <w:rsid w:val="00AF615E"/>
    <w:rsid w:val="00AF6881"/>
    <w:rsid w:val="00AF69C8"/>
    <w:rsid w:val="00AF6AF0"/>
    <w:rsid w:val="00AF6F12"/>
    <w:rsid w:val="00AF74DC"/>
    <w:rsid w:val="00AF75B5"/>
    <w:rsid w:val="00AF7ABF"/>
    <w:rsid w:val="00AF7FD8"/>
    <w:rsid w:val="00B00686"/>
    <w:rsid w:val="00B00C55"/>
    <w:rsid w:val="00B00D3B"/>
    <w:rsid w:val="00B00E70"/>
    <w:rsid w:val="00B00EF7"/>
    <w:rsid w:val="00B01DFA"/>
    <w:rsid w:val="00B021D4"/>
    <w:rsid w:val="00B0225B"/>
    <w:rsid w:val="00B02642"/>
    <w:rsid w:val="00B02E20"/>
    <w:rsid w:val="00B02F11"/>
    <w:rsid w:val="00B031E3"/>
    <w:rsid w:val="00B03497"/>
    <w:rsid w:val="00B0364F"/>
    <w:rsid w:val="00B03739"/>
    <w:rsid w:val="00B037FA"/>
    <w:rsid w:val="00B03973"/>
    <w:rsid w:val="00B039FF"/>
    <w:rsid w:val="00B03C58"/>
    <w:rsid w:val="00B03D3A"/>
    <w:rsid w:val="00B04393"/>
    <w:rsid w:val="00B0572B"/>
    <w:rsid w:val="00B058A4"/>
    <w:rsid w:val="00B0592C"/>
    <w:rsid w:val="00B05A06"/>
    <w:rsid w:val="00B05D41"/>
    <w:rsid w:val="00B060E9"/>
    <w:rsid w:val="00B066FF"/>
    <w:rsid w:val="00B069D7"/>
    <w:rsid w:val="00B06C45"/>
    <w:rsid w:val="00B06D34"/>
    <w:rsid w:val="00B06D88"/>
    <w:rsid w:val="00B0748F"/>
    <w:rsid w:val="00B0773E"/>
    <w:rsid w:val="00B07797"/>
    <w:rsid w:val="00B078BE"/>
    <w:rsid w:val="00B07E71"/>
    <w:rsid w:val="00B10046"/>
    <w:rsid w:val="00B10057"/>
    <w:rsid w:val="00B10A0D"/>
    <w:rsid w:val="00B10C6E"/>
    <w:rsid w:val="00B11146"/>
    <w:rsid w:val="00B116BA"/>
    <w:rsid w:val="00B116DC"/>
    <w:rsid w:val="00B11C2E"/>
    <w:rsid w:val="00B11CC0"/>
    <w:rsid w:val="00B11F08"/>
    <w:rsid w:val="00B127A2"/>
    <w:rsid w:val="00B1317C"/>
    <w:rsid w:val="00B13260"/>
    <w:rsid w:val="00B138B8"/>
    <w:rsid w:val="00B138C6"/>
    <w:rsid w:val="00B14096"/>
    <w:rsid w:val="00B140C0"/>
    <w:rsid w:val="00B1454B"/>
    <w:rsid w:val="00B1485B"/>
    <w:rsid w:val="00B148D6"/>
    <w:rsid w:val="00B149A2"/>
    <w:rsid w:val="00B1501C"/>
    <w:rsid w:val="00B15099"/>
    <w:rsid w:val="00B1554A"/>
    <w:rsid w:val="00B155C8"/>
    <w:rsid w:val="00B1581F"/>
    <w:rsid w:val="00B15835"/>
    <w:rsid w:val="00B158EA"/>
    <w:rsid w:val="00B161A9"/>
    <w:rsid w:val="00B163A0"/>
    <w:rsid w:val="00B167D1"/>
    <w:rsid w:val="00B16EB7"/>
    <w:rsid w:val="00B170C9"/>
    <w:rsid w:val="00B17108"/>
    <w:rsid w:val="00B17226"/>
    <w:rsid w:val="00B1764A"/>
    <w:rsid w:val="00B17D65"/>
    <w:rsid w:val="00B2096C"/>
    <w:rsid w:val="00B20E1E"/>
    <w:rsid w:val="00B211FC"/>
    <w:rsid w:val="00B21465"/>
    <w:rsid w:val="00B215F9"/>
    <w:rsid w:val="00B21716"/>
    <w:rsid w:val="00B2193C"/>
    <w:rsid w:val="00B21B47"/>
    <w:rsid w:val="00B21D1E"/>
    <w:rsid w:val="00B226F4"/>
    <w:rsid w:val="00B228A2"/>
    <w:rsid w:val="00B22961"/>
    <w:rsid w:val="00B22BCC"/>
    <w:rsid w:val="00B2307C"/>
    <w:rsid w:val="00B230E0"/>
    <w:rsid w:val="00B2318F"/>
    <w:rsid w:val="00B23C0A"/>
    <w:rsid w:val="00B23EB6"/>
    <w:rsid w:val="00B24032"/>
    <w:rsid w:val="00B241DB"/>
    <w:rsid w:val="00B24201"/>
    <w:rsid w:val="00B24289"/>
    <w:rsid w:val="00B246A8"/>
    <w:rsid w:val="00B24ABB"/>
    <w:rsid w:val="00B24BEB"/>
    <w:rsid w:val="00B24D18"/>
    <w:rsid w:val="00B24F1C"/>
    <w:rsid w:val="00B24FC1"/>
    <w:rsid w:val="00B2552F"/>
    <w:rsid w:val="00B25639"/>
    <w:rsid w:val="00B25A6A"/>
    <w:rsid w:val="00B25F9B"/>
    <w:rsid w:val="00B26327"/>
    <w:rsid w:val="00B2669D"/>
    <w:rsid w:val="00B2684F"/>
    <w:rsid w:val="00B2698D"/>
    <w:rsid w:val="00B26C7C"/>
    <w:rsid w:val="00B26C97"/>
    <w:rsid w:val="00B26EC9"/>
    <w:rsid w:val="00B26F98"/>
    <w:rsid w:val="00B2734B"/>
    <w:rsid w:val="00B276A4"/>
    <w:rsid w:val="00B2782A"/>
    <w:rsid w:val="00B305C4"/>
    <w:rsid w:val="00B305EF"/>
    <w:rsid w:val="00B306D0"/>
    <w:rsid w:val="00B31351"/>
    <w:rsid w:val="00B31D58"/>
    <w:rsid w:val="00B31D7B"/>
    <w:rsid w:val="00B31EBD"/>
    <w:rsid w:val="00B3279F"/>
    <w:rsid w:val="00B32965"/>
    <w:rsid w:val="00B32AA9"/>
    <w:rsid w:val="00B32D14"/>
    <w:rsid w:val="00B32E03"/>
    <w:rsid w:val="00B333EE"/>
    <w:rsid w:val="00B3369E"/>
    <w:rsid w:val="00B339BA"/>
    <w:rsid w:val="00B33A2B"/>
    <w:rsid w:val="00B33E9A"/>
    <w:rsid w:val="00B33F3D"/>
    <w:rsid w:val="00B341A1"/>
    <w:rsid w:val="00B34597"/>
    <w:rsid w:val="00B345C6"/>
    <w:rsid w:val="00B34A55"/>
    <w:rsid w:val="00B34AE7"/>
    <w:rsid w:val="00B34C46"/>
    <w:rsid w:val="00B34DD3"/>
    <w:rsid w:val="00B350F2"/>
    <w:rsid w:val="00B35242"/>
    <w:rsid w:val="00B355DE"/>
    <w:rsid w:val="00B36189"/>
    <w:rsid w:val="00B367BC"/>
    <w:rsid w:val="00B36B39"/>
    <w:rsid w:val="00B3774E"/>
    <w:rsid w:val="00B379EE"/>
    <w:rsid w:val="00B37C6B"/>
    <w:rsid w:val="00B402C6"/>
    <w:rsid w:val="00B40905"/>
    <w:rsid w:val="00B40906"/>
    <w:rsid w:val="00B40E06"/>
    <w:rsid w:val="00B40E9F"/>
    <w:rsid w:val="00B40F92"/>
    <w:rsid w:val="00B41642"/>
    <w:rsid w:val="00B41930"/>
    <w:rsid w:val="00B4220F"/>
    <w:rsid w:val="00B42222"/>
    <w:rsid w:val="00B422A3"/>
    <w:rsid w:val="00B42308"/>
    <w:rsid w:val="00B4299C"/>
    <w:rsid w:val="00B42FE2"/>
    <w:rsid w:val="00B432BD"/>
    <w:rsid w:val="00B43453"/>
    <w:rsid w:val="00B438DE"/>
    <w:rsid w:val="00B43B86"/>
    <w:rsid w:val="00B43D82"/>
    <w:rsid w:val="00B44A31"/>
    <w:rsid w:val="00B44BF1"/>
    <w:rsid w:val="00B44E33"/>
    <w:rsid w:val="00B45600"/>
    <w:rsid w:val="00B45935"/>
    <w:rsid w:val="00B45BFE"/>
    <w:rsid w:val="00B460AA"/>
    <w:rsid w:val="00B4649D"/>
    <w:rsid w:val="00B464E0"/>
    <w:rsid w:val="00B470B2"/>
    <w:rsid w:val="00B472C8"/>
    <w:rsid w:val="00B47551"/>
    <w:rsid w:val="00B4766A"/>
    <w:rsid w:val="00B50742"/>
    <w:rsid w:val="00B5098D"/>
    <w:rsid w:val="00B50BA9"/>
    <w:rsid w:val="00B50F5C"/>
    <w:rsid w:val="00B511BC"/>
    <w:rsid w:val="00B51B43"/>
    <w:rsid w:val="00B51C0E"/>
    <w:rsid w:val="00B52548"/>
    <w:rsid w:val="00B52F5D"/>
    <w:rsid w:val="00B5325A"/>
    <w:rsid w:val="00B539B6"/>
    <w:rsid w:val="00B53AD9"/>
    <w:rsid w:val="00B548AC"/>
    <w:rsid w:val="00B54F05"/>
    <w:rsid w:val="00B551ED"/>
    <w:rsid w:val="00B55A72"/>
    <w:rsid w:val="00B55D1D"/>
    <w:rsid w:val="00B55FBC"/>
    <w:rsid w:val="00B56746"/>
    <w:rsid w:val="00B56BCA"/>
    <w:rsid w:val="00B56F3E"/>
    <w:rsid w:val="00B5714F"/>
    <w:rsid w:val="00B57632"/>
    <w:rsid w:val="00B57B61"/>
    <w:rsid w:val="00B57C43"/>
    <w:rsid w:val="00B57D7A"/>
    <w:rsid w:val="00B60B24"/>
    <w:rsid w:val="00B61244"/>
    <w:rsid w:val="00B61434"/>
    <w:rsid w:val="00B61ADD"/>
    <w:rsid w:val="00B61B39"/>
    <w:rsid w:val="00B61DE2"/>
    <w:rsid w:val="00B61EDF"/>
    <w:rsid w:val="00B61F8F"/>
    <w:rsid w:val="00B62104"/>
    <w:rsid w:val="00B62818"/>
    <w:rsid w:val="00B62A97"/>
    <w:rsid w:val="00B633ED"/>
    <w:rsid w:val="00B6348A"/>
    <w:rsid w:val="00B63504"/>
    <w:rsid w:val="00B636A0"/>
    <w:rsid w:val="00B63907"/>
    <w:rsid w:val="00B639EA"/>
    <w:rsid w:val="00B63AD4"/>
    <w:rsid w:val="00B6415B"/>
    <w:rsid w:val="00B641CE"/>
    <w:rsid w:val="00B64945"/>
    <w:rsid w:val="00B64AF0"/>
    <w:rsid w:val="00B65151"/>
    <w:rsid w:val="00B656F3"/>
    <w:rsid w:val="00B6584C"/>
    <w:rsid w:val="00B65969"/>
    <w:rsid w:val="00B659AC"/>
    <w:rsid w:val="00B65ABD"/>
    <w:rsid w:val="00B6696A"/>
    <w:rsid w:val="00B66E89"/>
    <w:rsid w:val="00B671E4"/>
    <w:rsid w:val="00B70073"/>
    <w:rsid w:val="00B7031D"/>
    <w:rsid w:val="00B70469"/>
    <w:rsid w:val="00B7046E"/>
    <w:rsid w:val="00B70495"/>
    <w:rsid w:val="00B7078F"/>
    <w:rsid w:val="00B70C9B"/>
    <w:rsid w:val="00B70F20"/>
    <w:rsid w:val="00B713E5"/>
    <w:rsid w:val="00B71451"/>
    <w:rsid w:val="00B71696"/>
    <w:rsid w:val="00B719D4"/>
    <w:rsid w:val="00B71B3F"/>
    <w:rsid w:val="00B722B0"/>
    <w:rsid w:val="00B723D1"/>
    <w:rsid w:val="00B729C2"/>
    <w:rsid w:val="00B72EEF"/>
    <w:rsid w:val="00B72F5D"/>
    <w:rsid w:val="00B73364"/>
    <w:rsid w:val="00B7389E"/>
    <w:rsid w:val="00B73ED3"/>
    <w:rsid w:val="00B74248"/>
    <w:rsid w:val="00B74A36"/>
    <w:rsid w:val="00B74D59"/>
    <w:rsid w:val="00B74D9E"/>
    <w:rsid w:val="00B74E9B"/>
    <w:rsid w:val="00B75193"/>
    <w:rsid w:val="00B7532C"/>
    <w:rsid w:val="00B759CA"/>
    <w:rsid w:val="00B75B96"/>
    <w:rsid w:val="00B75D70"/>
    <w:rsid w:val="00B75EE5"/>
    <w:rsid w:val="00B7602A"/>
    <w:rsid w:val="00B76101"/>
    <w:rsid w:val="00B76266"/>
    <w:rsid w:val="00B763EE"/>
    <w:rsid w:val="00B76400"/>
    <w:rsid w:val="00B76528"/>
    <w:rsid w:val="00B76C71"/>
    <w:rsid w:val="00B77025"/>
    <w:rsid w:val="00B77187"/>
    <w:rsid w:val="00B77830"/>
    <w:rsid w:val="00B77946"/>
    <w:rsid w:val="00B77D0F"/>
    <w:rsid w:val="00B803C8"/>
    <w:rsid w:val="00B80515"/>
    <w:rsid w:val="00B80AA9"/>
    <w:rsid w:val="00B80AD6"/>
    <w:rsid w:val="00B80B26"/>
    <w:rsid w:val="00B81130"/>
    <w:rsid w:val="00B817A7"/>
    <w:rsid w:val="00B8210C"/>
    <w:rsid w:val="00B8254C"/>
    <w:rsid w:val="00B825E3"/>
    <w:rsid w:val="00B828F0"/>
    <w:rsid w:val="00B82CC6"/>
    <w:rsid w:val="00B82DA4"/>
    <w:rsid w:val="00B82FA0"/>
    <w:rsid w:val="00B82FE2"/>
    <w:rsid w:val="00B833AA"/>
    <w:rsid w:val="00B83654"/>
    <w:rsid w:val="00B83D3C"/>
    <w:rsid w:val="00B8417A"/>
    <w:rsid w:val="00B84449"/>
    <w:rsid w:val="00B84469"/>
    <w:rsid w:val="00B84570"/>
    <w:rsid w:val="00B8469B"/>
    <w:rsid w:val="00B85091"/>
    <w:rsid w:val="00B855D7"/>
    <w:rsid w:val="00B8618F"/>
    <w:rsid w:val="00B864CB"/>
    <w:rsid w:val="00B86584"/>
    <w:rsid w:val="00B86BCD"/>
    <w:rsid w:val="00B86E6A"/>
    <w:rsid w:val="00B86E6F"/>
    <w:rsid w:val="00B87270"/>
    <w:rsid w:val="00B8758A"/>
    <w:rsid w:val="00B903D6"/>
    <w:rsid w:val="00B907B7"/>
    <w:rsid w:val="00B907D7"/>
    <w:rsid w:val="00B90D7F"/>
    <w:rsid w:val="00B9136A"/>
    <w:rsid w:val="00B918BF"/>
    <w:rsid w:val="00B91973"/>
    <w:rsid w:val="00B91DF7"/>
    <w:rsid w:val="00B9226F"/>
    <w:rsid w:val="00B9241F"/>
    <w:rsid w:val="00B9257B"/>
    <w:rsid w:val="00B9270D"/>
    <w:rsid w:val="00B9290B"/>
    <w:rsid w:val="00B92CBE"/>
    <w:rsid w:val="00B92E82"/>
    <w:rsid w:val="00B930A1"/>
    <w:rsid w:val="00B9331C"/>
    <w:rsid w:val="00B93421"/>
    <w:rsid w:val="00B93733"/>
    <w:rsid w:val="00B93834"/>
    <w:rsid w:val="00B93CB0"/>
    <w:rsid w:val="00B93D6C"/>
    <w:rsid w:val="00B94292"/>
    <w:rsid w:val="00B94524"/>
    <w:rsid w:val="00B9463F"/>
    <w:rsid w:val="00B949BF"/>
    <w:rsid w:val="00B950E2"/>
    <w:rsid w:val="00B9572E"/>
    <w:rsid w:val="00B95D86"/>
    <w:rsid w:val="00B95F98"/>
    <w:rsid w:val="00B95FED"/>
    <w:rsid w:val="00B96933"/>
    <w:rsid w:val="00B96A3A"/>
    <w:rsid w:val="00B96BAB"/>
    <w:rsid w:val="00B96C77"/>
    <w:rsid w:val="00B96DA0"/>
    <w:rsid w:val="00B96E86"/>
    <w:rsid w:val="00B96FE2"/>
    <w:rsid w:val="00B97468"/>
    <w:rsid w:val="00B976A0"/>
    <w:rsid w:val="00B97C4D"/>
    <w:rsid w:val="00BA019B"/>
    <w:rsid w:val="00BA0290"/>
    <w:rsid w:val="00BA02FD"/>
    <w:rsid w:val="00BA0A3D"/>
    <w:rsid w:val="00BA0F9E"/>
    <w:rsid w:val="00BA1317"/>
    <w:rsid w:val="00BA1666"/>
    <w:rsid w:val="00BA2042"/>
    <w:rsid w:val="00BA20A7"/>
    <w:rsid w:val="00BA23FA"/>
    <w:rsid w:val="00BA2586"/>
    <w:rsid w:val="00BA277D"/>
    <w:rsid w:val="00BA2F1F"/>
    <w:rsid w:val="00BA3183"/>
    <w:rsid w:val="00BA338E"/>
    <w:rsid w:val="00BA3905"/>
    <w:rsid w:val="00BA401B"/>
    <w:rsid w:val="00BA5002"/>
    <w:rsid w:val="00BA5099"/>
    <w:rsid w:val="00BA51EE"/>
    <w:rsid w:val="00BA562A"/>
    <w:rsid w:val="00BA5713"/>
    <w:rsid w:val="00BA59DE"/>
    <w:rsid w:val="00BA5C0A"/>
    <w:rsid w:val="00BA5CA9"/>
    <w:rsid w:val="00BA5D98"/>
    <w:rsid w:val="00BA5F12"/>
    <w:rsid w:val="00BA62B9"/>
    <w:rsid w:val="00BA7052"/>
    <w:rsid w:val="00BA720C"/>
    <w:rsid w:val="00BA7423"/>
    <w:rsid w:val="00BA7811"/>
    <w:rsid w:val="00BA79D3"/>
    <w:rsid w:val="00BA7A73"/>
    <w:rsid w:val="00BA7DAE"/>
    <w:rsid w:val="00BB0240"/>
    <w:rsid w:val="00BB0A08"/>
    <w:rsid w:val="00BB1008"/>
    <w:rsid w:val="00BB133A"/>
    <w:rsid w:val="00BB1748"/>
    <w:rsid w:val="00BB174D"/>
    <w:rsid w:val="00BB1AB0"/>
    <w:rsid w:val="00BB2008"/>
    <w:rsid w:val="00BB28A8"/>
    <w:rsid w:val="00BB2D54"/>
    <w:rsid w:val="00BB2EE8"/>
    <w:rsid w:val="00BB3021"/>
    <w:rsid w:val="00BB3211"/>
    <w:rsid w:val="00BB3443"/>
    <w:rsid w:val="00BB3546"/>
    <w:rsid w:val="00BB3A59"/>
    <w:rsid w:val="00BB4694"/>
    <w:rsid w:val="00BB4FAA"/>
    <w:rsid w:val="00BB55A2"/>
    <w:rsid w:val="00BB5B36"/>
    <w:rsid w:val="00BB5C36"/>
    <w:rsid w:val="00BB5CC4"/>
    <w:rsid w:val="00BB613A"/>
    <w:rsid w:val="00BB619B"/>
    <w:rsid w:val="00BB62C1"/>
    <w:rsid w:val="00BB7058"/>
    <w:rsid w:val="00BB7C6D"/>
    <w:rsid w:val="00BB7E59"/>
    <w:rsid w:val="00BC0564"/>
    <w:rsid w:val="00BC066C"/>
    <w:rsid w:val="00BC0D81"/>
    <w:rsid w:val="00BC103E"/>
    <w:rsid w:val="00BC1217"/>
    <w:rsid w:val="00BC1229"/>
    <w:rsid w:val="00BC13A2"/>
    <w:rsid w:val="00BC1716"/>
    <w:rsid w:val="00BC177A"/>
    <w:rsid w:val="00BC1FB9"/>
    <w:rsid w:val="00BC2096"/>
    <w:rsid w:val="00BC2340"/>
    <w:rsid w:val="00BC2CDB"/>
    <w:rsid w:val="00BC2D61"/>
    <w:rsid w:val="00BC2D95"/>
    <w:rsid w:val="00BC35F4"/>
    <w:rsid w:val="00BC3D52"/>
    <w:rsid w:val="00BC3E28"/>
    <w:rsid w:val="00BC3E2E"/>
    <w:rsid w:val="00BC42AE"/>
    <w:rsid w:val="00BC4307"/>
    <w:rsid w:val="00BC44E3"/>
    <w:rsid w:val="00BC45D2"/>
    <w:rsid w:val="00BC47D2"/>
    <w:rsid w:val="00BC5AAA"/>
    <w:rsid w:val="00BC5D7A"/>
    <w:rsid w:val="00BC6004"/>
    <w:rsid w:val="00BC65CF"/>
    <w:rsid w:val="00BC69EC"/>
    <w:rsid w:val="00BC6EF3"/>
    <w:rsid w:val="00BC7556"/>
    <w:rsid w:val="00BC76A1"/>
    <w:rsid w:val="00BC782E"/>
    <w:rsid w:val="00BC7DFC"/>
    <w:rsid w:val="00BD06A3"/>
    <w:rsid w:val="00BD0BC0"/>
    <w:rsid w:val="00BD0EB3"/>
    <w:rsid w:val="00BD0FB8"/>
    <w:rsid w:val="00BD12EE"/>
    <w:rsid w:val="00BD1867"/>
    <w:rsid w:val="00BD1E8D"/>
    <w:rsid w:val="00BD28C6"/>
    <w:rsid w:val="00BD314A"/>
    <w:rsid w:val="00BD3A8D"/>
    <w:rsid w:val="00BD3F90"/>
    <w:rsid w:val="00BD4ADE"/>
    <w:rsid w:val="00BD59A5"/>
    <w:rsid w:val="00BD5EFA"/>
    <w:rsid w:val="00BD5F90"/>
    <w:rsid w:val="00BD64E0"/>
    <w:rsid w:val="00BD66AE"/>
    <w:rsid w:val="00BD6AAE"/>
    <w:rsid w:val="00BD7090"/>
    <w:rsid w:val="00BD756C"/>
    <w:rsid w:val="00BD758B"/>
    <w:rsid w:val="00BD7917"/>
    <w:rsid w:val="00BD7CE1"/>
    <w:rsid w:val="00BD7F9C"/>
    <w:rsid w:val="00BE0007"/>
    <w:rsid w:val="00BE05A9"/>
    <w:rsid w:val="00BE1B0D"/>
    <w:rsid w:val="00BE1FCD"/>
    <w:rsid w:val="00BE20B2"/>
    <w:rsid w:val="00BE24D9"/>
    <w:rsid w:val="00BE24E5"/>
    <w:rsid w:val="00BE2AE3"/>
    <w:rsid w:val="00BE2B65"/>
    <w:rsid w:val="00BE2C83"/>
    <w:rsid w:val="00BE32E1"/>
    <w:rsid w:val="00BE37D5"/>
    <w:rsid w:val="00BE45E8"/>
    <w:rsid w:val="00BE4A14"/>
    <w:rsid w:val="00BE5212"/>
    <w:rsid w:val="00BE598D"/>
    <w:rsid w:val="00BE6BED"/>
    <w:rsid w:val="00BE6F8A"/>
    <w:rsid w:val="00BE712F"/>
    <w:rsid w:val="00BE7464"/>
    <w:rsid w:val="00BE74BE"/>
    <w:rsid w:val="00BE751E"/>
    <w:rsid w:val="00BE793D"/>
    <w:rsid w:val="00BE7A06"/>
    <w:rsid w:val="00BE7EB3"/>
    <w:rsid w:val="00BE7F2F"/>
    <w:rsid w:val="00BF03C4"/>
    <w:rsid w:val="00BF0C7D"/>
    <w:rsid w:val="00BF0D0E"/>
    <w:rsid w:val="00BF0D5C"/>
    <w:rsid w:val="00BF0E5F"/>
    <w:rsid w:val="00BF1149"/>
    <w:rsid w:val="00BF1157"/>
    <w:rsid w:val="00BF1709"/>
    <w:rsid w:val="00BF1A0D"/>
    <w:rsid w:val="00BF226B"/>
    <w:rsid w:val="00BF27B9"/>
    <w:rsid w:val="00BF282F"/>
    <w:rsid w:val="00BF290B"/>
    <w:rsid w:val="00BF29B8"/>
    <w:rsid w:val="00BF29CD"/>
    <w:rsid w:val="00BF29FA"/>
    <w:rsid w:val="00BF2A73"/>
    <w:rsid w:val="00BF2DDD"/>
    <w:rsid w:val="00BF2F8A"/>
    <w:rsid w:val="00BF3010"/>
    <w:rsid w:val="00BF32A4"/>
    <w:rsid w:val="00BF3438"/>
    <w:rsid w:val="00BF3501"/>
    <w:rsid w:val="00BF3962"/>
    <w:rsid w:val="00BF3F7C"/>
    <w:rsid w:val="00BF43A2"/>
    <w:rsid w:val="00BF4604"/>
    <w:rsid w:val="00BF4F32"/>
    <w:rsid w:val="00BF522B"/>
    <w:rsid w:val="00BF5458"/>
    <w:rsid w:val="00BF60DE"/>
    <w:rsid w:val="00BF6228"/>
    <w:rsid w:val="00BF6381"/>
    <w:rsid w:val="00BF699C"/>
    <w:rsid w:val="00BF69F5"/>
    <w:rsid w:val="00BF6B5D"/>
    <w:rsid w:val="00BF7189"/>
    <w:rsid w:val="00BF71A6"/>
    <w:rsid w:val="00BF7930"/>
    <w:rsid w:val="00BF7934"/>
    <w:rsid w:val="00BF7E71"/>
    <w:rsid w:val="00C00634"/>
    <w:rsid w:val="00C008CB"/>
    <w:rsid w:val="00C00AD0"/>
    <w:rsid w:val="00C00BD3"/>
    <w:rsid w:val="00C00E13"/>
    <w:rsid w:val="00C00FAF"/>
    <w:rsid w:val="00C01164"/>
    <w:rsid w:val="00C012BE"/>
    <w:rsid w:val="00C01345"/>
    <w:rsid w:val="00C0176A"/>
    <w:rsid w:val="00C02316"/>
    <w:rsid w:val="00C02F2A"/>
    <w:rsid w:val="00C02F80"/>
    <w:rsid w:val="00C03357"/>
    <w:rsid w:val="00C03947"/>
    <w:rsid w:val="00C03A74"/>
    <w:rsid w:val="00C03BAB"/>
    <w:rsid w:val="00C03BEA"/>
    <w:rsid w:val="00C03D4D"/>
    <w:rsid w:val="00C03D6D"/>
    <w:rsid w:val="00C03E19"/>
    <w:rsid w:val="00C03FF5"/>
    <w:rsid w:val="00C04F27"/>
    <w:rsid w:val="00C04F7E"/>
    <w:rsid w:val="00C05439"/>
    <w:rsid w:val="00C05966"/>
    <w:rsid w:val="00C05996"/>
    <w:rsid w:val="00C05DB9"/>
    <w:rsid w:val="00C0615C"/>
    <w:rsid w:val="00C06D3C"/>
    <w:rsid w:val="00C06D78"/>
    <w:rsid w:val="00C07314"/>
    <w:rsid w:val="00C0768F"/>
    <w:rsid w:val="00C07790"/>
    <w:rsid w:val="00C07B9A"/>
    <w:rsid w:val="00C10013"/>
    <w:rsid w:val="00C10269"/>
    <w:rsid w:val="00C105A2"/>
    <w:rsid w:val="00C108ED"/>
    <w:rsid w:val="00C10B69"/>
    <w:rsid w:val="00C10DE7"/>
    <w:rsid w:val="00C117E3"/>
    <w:rsid w:val="00C11B96"/>
    <w:rsid w:val="00C12AAF"/>
    <w:rsid w:val="00C12F92"/>
    <w:rsid w:val="00C13164"/>
    <w:rsid w:val="00C131F3"/>
    <w:rsid w:val="00C1354B"/>
    <w:rsid w:val="00C138B9"/>
    <w:rsid w:val="00C13F6B"/>
    <w:rsid w:val="00C1457A"/>
    <w:rsid w:val="00C14835"/>
    <w:rsid w:val="00C1490F"/>
    <w:rsid w:val="00C14AF1"/>
    <w:rsid w:val="00C15655"/>
    <w:rsid w:val="00C15B8C"/>
    <w:rsid w:val="00C1680B"/>
    <w:rsid w:val="00C1778A"/>
    <w:rsid w:val="00C177BA"/>
    <w:rsid w:val="00C17C90"/>
    <w:rsid w:val="00C200C6"/>
    <w:rsid w:val="00C20248"/>
    <w:rsid w:val="00C20E40"/>
    <w:rsid w:val="00C21308"/>
    <w:rsid w:val="00C2135D"/>
    <w:rsid w:val="00C2189B"/>
    <w:rsid w:val="00C219A7"/>
    <w:rsid w:val="00C21A26"/>
    <w:rsid w:val="00C21BFB"/>
    <w:rsid w:val="00C21E46"/>
    <w:rsid w:val="00C228E4"/>
    <w:rsid w:val="00C22CD6"/>
    <w:rsid w:val="00C22DEA"/>
    <w:rsid w:val="00C22FB7"/>
    <w:rsid w:val="00C23190"/>
    <w:rsid w:val="00C238D6"/>
    <w:rsid w:val="00C239EB"/>
    <w:rsid w:val="00C23D5E"/>
    <w:rsid w:val="00C241ED"/>
    <w:rsid w:val="00C247E2"/>
    <w:rsid w:val="00C2486B"/>
    <w:rsid w:val="00C24A6B"/>
    <w:rsid w:val="00C24B2B"/>
    <w:rsid w:val="00C24D19"/>
    <w:rsid w:val="00C24D20"/>
    <w:rsid w:val="00C24FB1"/>
    <w:rsid w:val="00C25395"/>
    <w:rsid w:val="00C2539C"/>
    <w:rsid w:val="00C254A5"/>
    <w:rsid w:val="00C26183"/>
    <w:rsid w:val="00C2647F"/>
    <w:rsid w:val="00C264FC"/>
    <w:rsid w:val="00C26C05"/>
    <w:rsid w:val="00C26CA2"/>
    <w:rsid w:val="00C30A5B"/>
    <w:rsid w:val="00C30AA5"/>
    <w:rsid w:val="00C311A4"/>
    <w:rsid w:val="00C311AA"/>
    <w:rsid w:val="00C31634"/>
    <w:rsid w:val="00C316B8"/>
    <w:rsid w:val="00C319E4"/>
    <w:rsid w:val="00C31AA4"/>
    <w:rsid w:val="00C31CAA"/>
    <w:rsid w:val="00C3260E"/>
    <w:rsid w:val="00C326DE"/>
    <w:rsid w:val="00C326F8"/>
    <w:rsid w:val="00C32916"/>
    <w:rsid w:val="00C32CD0"/>
    <w:rsid w:val="00C32DAC"/>
    <w:rsid w:val="00C3312A"/>
    <w:rsid w:val="00C33539"/>
    <w:rsid w:val="00C337BA"/>
    <w:rsid w:val="00C33966"/>
    <w:rsid w:val="00C33967"/>
    <w:rsid w:val="00C33CA0"/>
    <w:rsid w:val="00C33E5E"/>
    <w:rsid w:val="00C34256"/>
    <w:rsid w:val="00C34285"/>
    <w:rsid w:val="00C344DE"/>
    <w:rsid w:val="00C345A5"/>
    <w:rsid w:val="00C34BCF"/>
    <w:rsid w:val="00C351AC"/>
    <w:rsid w:val="00C35825"/>
    <w:rsid w:val="00C35BE0"/>
    <w:rsid w:val="00C35E8E"/>
    <w:rsid w:val="00C36252"/>
    <w:rsid w:val="00C36385"/>
    <w:rsid w:val="00C3638C"/>
    <w:rsid w:val="00C3643D"/>
    <w:rsid w:val="00C36644"/>
    <w:rsid w:val="00C367B1"/>
    <w:rsid w:val="00C36943"/>
    <w:rsid w:val="00C37324"/>
    <w:rsid w:val="00C37434"/>
    <w:rsid w:val="00C37480"/>
    <w:rsid w:val="00C37639"/>
    <w:rsid w:val="00C377D4"/>
    <w:rsid w:val="00C379BB"/>
    <w:rsid w:val="00C37C37"/>
    <w:rsid w:val="00C37DD9"/>
    <w:rsid w:val="00C37EAF"/>
    <w:rsid w:val="00C37FDD"/>
    <w:rsid w:val="00C404D9"/>
    <w:rsid w:val="00C40849"/>
    <w:rsid w:val="00C40D35"/>
    <w:rsid w:val="00C40F78"/>
    <w:rsid w:val="00C41039"/>
    <w:rsid w:val="00C412FB"/>
    <w:rsid w:val="00C4160B"/>
    <w:rsid w:val="00C419D0"/>
    <w:rsid w:val="00C41A9C"/>
    <w:rsid w:val="00C41C2E"/>
    <w:rsid w:val="00C41D69"/>
    <w:rsid w:val="00C4257A"/>
    <w:rsid w:val="00C4260B"/>
    <w:rsid w:val="00C428B8"/>
    <w:rsid w:val="00C42C55"/>
    <w:rsid w:val="00C42DEE"/>
    <w:rsid w:val="00C4341E"/>
    <w:rsid w:val="00C43847"/>
    <w:rsid w:val="00C43888"/>
    <w:rsid w:val="00C43D5E"/>
    <w:rsid w:val="00C44584"/>
    <w:rsid w:val="00C44B68"/>
    <w:rsid w:val="00C45226"/>
    <w:rsid w:val="00C454CF"/>
    <w:rsid w:val="00C455D6"/>
    <w:rsid w:val="00C45645"/>
    <w:rsid w:val="00C4571F"/>
    <w:rsid w:val="00C45D24"/>
    <w:rsid w:val="00C4622F"/>
    <w:rsid w:val="00C469A2"/>
    <w:rsid w:val="00C46B10"/>
    <w:rsid w:val="00C46D23"/>
    <w:rsid w:val="00C46E28"/>
    <w:rsid w:val="00C4711B"/>
    <w:rsid w:val="00C47581"/>
    <w:rsid w:val="00C47B36"/>
    <w:rsid w:val="00C5003E"/>
    <w:rsid w:val="00C507E5"/>
    <w:rsid w:val="00C50905"/>
    <w:rsid w:val="00C50ABB"/>
    <w:rsid w:val="00C5131A"/>
    <w:rsid w:val="00C51443"/>
    <w:rsid w:val="00C51A3A"/>
    <w:rsid w:val="00C51E97"/>
    <w:rsid w:val="00C51F44"/>
    <w:rsid w:val="00C521D8"/>
    <w:rsid w:val="00C5233B"/>
    <w:rsid w:val="00C52A9C"/>
    <w:rsid w:val="00C52DBF"/>
    <w:rsid w:val="00C5321A"/>
    <w:rsid w:val="00C5331D"/>
    <w:rsid w:val="00C5358E"/>
    <w:rsid w:val="00C53655"/>
    <w:rsid w:val="00C53F41"/>
    <w:rsid w:val="00C54056"/>
    <w:rsid w:val="00C5420E"/>
    <w:rsid w:val="00C54277"/>
    <w:rsid w:val="00C54549"/>
    <w:rsid w:val="00C54699"/>
    <w:rsid w:val="00C546F6"/>
    <w:rsid w:val="00C54B22"/>
    <w:rsid w:val="00C54C4F"/>
    <w:rsid w:val="00C55485"/>
    <w:rsid w:val="00C55834"/>
    <w:rsid w:val="00C55D1A"/>
    <w:rsid w:val="00C55F3C"/>
    <w:rsid w:val="00C563DE"/>
    <w:rsid w:val="00C5669E"/>
    <w:rsid w:val="00C56A43"/>
    <w:rsid w:val="00C56E69"/>
    <w:rsid w:val="00C56EB5"/>
    <w:rsid w:val="00C56EF3"/>
    <w:rsid w:val="00C5740C"/>
    <w:rsid w:val="00C5752F"/>
    <w:rsid w:val="00C576B0"/>
    <w:rsid w:val="00C57C31"/>
    <w:rsid w:val="00C57C7B"/>
    <w:rsid w:val="00C57F4C"/>
    <w:rsid w:val="00C600BE"/>
    <w:rsid w:val="00C60CB5"/>
    <w:rsid w:val="00C60DF8"/>
    <w:rsid w:val="00C616B8"/>
    <w:rsid w:val="00C61901"/>
    <w:rsid w:val="00C61CF5"/>
    <w:rsid w:val="00C61DE5"/>
    <w:rsid w:val="00C61EB1"/>
    <w:rsid w:val="00C61EE0"/>
    <w:rsid w:val="00C61FFD"/>
    <w:rsid w:val="00C6227C"/>
    <w:rsid w:val="00C6229A"/>
    <w:rsid w:val="00C6229E"/>
    <w:rsid w:val="00C62310"/>
    <w:rsid w:val="00C62328"/>
    <w:rsid w:val="00C6252C"/>
    <w:rsid w:val="00C6267A"/>
    <w:rsid w:val="00C6282D"/>
    <w:rsid w:val="00C628CD"/>
    <w:rsid w:val="00C62B34"/>
    <w:rsid w:val="00C62B77"/>
    <w:rsid w:val="00C62E58"/>
    <w:rsid w:val="00C632B2"/>
    <w:rsid w:val="00C6331B"/>
    <w:rsid w:val="00C63A9D"/>
    <w:rsid w:val="00C64140"/>
    <w:rsid w:val="00C64196"/>
    <w:rsid w:val="00C6431C"/>
    <w:rsid w:val="00C643EC"/>
    <w:rsid w:val="00C644A6"/>
    <w:rsid w:val="00C64ABF"/>
    <w:rsid w:val="00C64B6F"/>
    <w:rsid w:val="00C64FC9"/>
    <w:rsid w:val="00C65257"/>
    <w:rsid w:val="00C6562F"/>
    <w:rsid w:val="00C65820"/>
    <w:rsid w:val="00C659F5"/>
    <w:rsid w:val="00C65FC6"/>
    <w:rsid w:val="00C65FFC"/>
    <w:rsid w:val="00C66901"/>
    <w:rsid w:val="00C66B5F"/>
    <w:rsid w:val="00C6776E"/>
    <w:rsid w:val="00C6791E"/>
    <w:rsid w:val="00C6795A"/>
    <w:rsid w:val="00C67998"/>
    <w:rsid w:val="00C67B18"/>
    <w:rsid w:val="00C67C3B"/>
    <w:rsid w:val="00C70079"/>
    <w:rsid w:val="00C70BE0"/>
    <w:rsid w:val="00C70C08"/>
    <w:rsid w:val="00C71875"/>
    <w:rsid w:val="00C71884"/>
    <w:rsid w:val="00C718E7"/>
    <w:rsid w:val="00C71CDE"/>
    <w:rsid w:val="00C71F22"/>
    <w:rsid w:val="00C72A43"/>
    <w:rsid w:val="00C72FE8"/>
    <w:rsid w:val="00C73187"/>
    <w:rsid w:val="00C73335"/>
    <w:rsid w:val="00C73525"/>
    <w:rsid w:val="00C7363A"/>
    <w:rsid w:val="00C743B1"/>
    <w:rsid w:val="00C746C3"/>
    <w:rsid w:val="00C749AB"/>
    <w:rsid w:val="00C74B7A"/>
    <w:rsid w:val="00C74B9B"/>
    <w:rsid w:val="00C74C7D"/>
    <w:rsid w:val="00C7505D"/>
    <w:rsid w:val="00C7571F"/>
    <w:rsid w:val="00C758C2"/>
    <w:rsid w:val="00C75C36"/>
    <w:rsid w:val="00C7605C"/>
    <w:rsid w:val="00C7626E"/>
    <w:rsid w:val="00C76298"/>
    <w:rsid w:val="00C764C5"/>
    <w:rsid w:val="00C76537"/>
    <w:rsid w:val="00C7660E"/>
    <w:rsid w:val="00C76D51"/>
    <w:rsid w:val="00C77063"/>
    <w:rsid w:val="00C77146"/>
    <w:rsid w:val="00C77541"/>
    <w:rsid w:val="00C779CD"/>
    <w:rsid w:val="00C77C1C"/>
    <w:rsid w:val="00C77D6C"/>
    <w:rsid w:val="00C77EC6"/>
    <w:rsid w:val="00C8007C"/>
    <w:rsid w:val="00C804D6"/>
    <w:rsid w:val="00C805E2"/>
    <w:rsid w:val="00C80609"/>
    <w:rsid w:val="00C8079C"/>
    <w:rsid w:val="00C808ED"/>
    <w:rsid w:val="00C80C1E"/>
    <w:rsid w:val="00C80CE4"/>
    <w:rsid w:val="00C8104B"/>
    <w:rsid w:val="00C810D3"/>
    <w:rsid w:val="00C81841"/>
    <w:rsid w:val="00C81B89"/>
    <w:rsid w:val="00C81B97"/>
    <w:rsid w:val="00C81ECB"/>
    <w:rsid w:val="00C8269C"/>
    <w:rsid w:val="00C8274A"/>
    <w:rsid w:val="00C82B4A"/>
    <w:rsid w:val="00C82D0B"/>
    <w:rsid w:val="00C83308"/>
    <w:rsid w:val="00C83CD3"/>
    <w:rsid w:val="00C84087"/>
    <w:rsid w:val="00C84349"/>
    <w:rsid w:val="00C8438C"/>
    <w:rsid w:val="00C844CA"/>
    <w:rsid w:val="00C845B0"/>
    <w:rsid w:val="00C8472E"/>
    <w:rsid w:val="00C8475D"/>
    <w:rsid w:val="00C85214"/>
    <w:rsid w:val="00C85462"/>
    <w:rsid w:val="00C854FA"/>
    <w:rsid w:val="00C8590A"/>
    <w:rsid w:val="00C86074"/>
    <w:rsid w:val="00C863BB"/>
    <w:rsid w:val="00C864DE"/>
    <w:rsid w:val="00C867F8"/>
    <w:rsid w:val="00C869C7"/>
    <w:rsid w:val="00C869CC"/>
    <w:rsid w:val="00C86A2C"/>
    <w:rsid w:val="00C86A82"/>
    <w:rsid w:val="00C86CF0"/>
    <w:rsid w:val="00C86FCA"/>
    <w:rsid w:val="00C873C0"/>
    <w:rsid w:val="00C87774"/>
    <w:rsid w:val="00C87A5F"/>
    <w:rsid w:val="00C90342"/>
    <w:rsid w:val="00C9063C"/>
    <w:rsid w:val="00C906E8"/>
    <w:rsid w:val="00C9086C"/>
    <w:rsid w:val="00C90D14"/>
    <w:rsid w:val="00C912C0"/>
    <w:rsid w:val="00C9194F"/>
    <w:rsid w:val="00C91CFB"/>
    <w:rsid w:val="00C91EF7"/>
    <w:rsid w:val="00C91F4B"/>
    <w:rsid w:val="00C9251D"/>
    <w:rsid w:val="00C92622"/>
    <w:rsid w:val="00C9296E"/>
    <w:rsid w:val="00C92A88"/>
    <w:rsid w:val="00C9304D"/>
    <w:rsid w:val="00C937CD"/>
    <w:rsid w:val="00C93889"/>
    <w:rsid w:val="00C93B13"/>
    <w:rsid w:val="00C93E67"/>
    <w:rsid w:val="00C93FC1"/>
    <w:rsid w:val="00C94370"/>
    <w:rsid w:val="00C94993"/>
    <w:rsid w:val="00C94FBD"/>
    <w:rsid w:val="00C9533E"/>
    <w:rsid w:val="00C9557A"/>
    <w:rsid w:val="00C9569C"/>
    <w:rsid w:val="00C95894"/>
    <w:rsid w:val="00C959B3"/>
    <w:rsid w:val="00C959CC"/>
    <w:rsid w:val="00C9607F"/>
    <w:rsid w:val="00C960C4"/>
    <w:rsid w:val="00C960ED"/>
    <w:rsid w:val="00C96630"/>
    <w:rsid w:val="00C96874"/>
    <w:rsid w:val="00C96D2E"/>
    <w:rsid w:val="00C971EB"/>
    <w:rsid w:val="00C9725C"/>
    <w:rsid w:val="00CA041B"/>
    <w:rsid w:val="00CA0A7B"/>
    <w:rsid w:val="00CA0C42"/>
    <w:rsid w:val="00CA0D4A"/>
    <w:rsid w:val="00CA0EA9"/>
    <w:rsid w:val="00CA0F40"/>
    <w:rsid w:val="00CA2327"/>
    <w:rsid w:val="00CA25C2"/>
    <w:rsid w:val="00CA284B"/>
    <w:rsid w:val="00CA2860"/>
    <w:rsid w:val="00CA28FA"/>
    <w:rsid w:val="00CA29BA"/>
    <w:rsid w:val="00CA2A18"/>
    <w:rsid w:val="00CA2AD8"/>
    <w:rsid w:val="00CA2B54"/>
    <w:rsid w:val="00CA2B57"/>
    <w:rsid w:val="00CA2D14"/>
    <w:rsid w:val="00CA3040"/>
    <w:rsid w:val="00CA3454"/>
    <w:rsid w:val="00CA34E6"/>
    <w:rsid w:val="00CA3A22"/>
    <w:rsid w:val="00CA3BDB"/>
    <w:rsid w:val="00CA3D93"/>
    <w:rsid w:val="00CA4447"/>
    <w:rsid w:val="00CA4790"/>
    <w:rsid w:val="00CA4A12"/>
    <w:rsid w:val="00CA534B"/>
    <w:rsid w:val="00CA5660"/>
    <w:rsid w:val="00CA57F9"/>
    <w:rsid w:val="00CA5846"/>
    <w:rsid w:val="00CA5E2D"/>
    <w:rsid w:val="00CA609A"/>
    <w:rsid w:val="00CA6121"/>
    <w:rsid w:val="00CA6281"/>
    <w:rsid w:val="00CA68C1"/>
    <w:rsid w:val="00CA6E92"/>
    <w:rsid w:val="00CA6F31"/>
    <w:rsid w:val="00CA7693"/>
    <w:rsid w:val="00CA7A23"/>
    <w:rsid w:val="00CA7BA1"/>
    <w:rsid w:val="00CB0198"/>
    <w:rsid w:val="00CB048B"/>
    <w:rsid w:val="00CB0596"/>
    <w:rsid w:val="00CB07E5"/>
    <w:rsid w:val="00CB0C11"/>
    <w:rsid w:val="00CB1110"/>
    <w:rsid w:val="00CB17AC"/>
    <w:rsid w:val="00CB1C24"/>
    <w:rsid w:val="00CB1CF3"/>
    <w:rsid w:val="00CB1D44"/>
    <w:rsid w:val="00CB1D4A"/>
    <w:rsid w:val="00CB1E18"/>
    <w:rsid w:val="00CB1FDD"/>
    <w:rsid w:val="00CB2000"/>
    <w:rsid w:val="00CB25C3"/>
    <w:rsid w:val="00CB279B"/>
    <w:rsid w:val="00CB2FBF"/>
    <w:rsid w:val="00CB3063"/>
    <w:rsid w:val="00CB33BB"/>
    <w:rsid w:val="00CB34DD"/>
    <w:rsid w:val="00CB384A"/>
    <w:rsid w:val="00CB3DCE"/>
    <w:rsid w:val="00CB474D"/>
    <w:rsid w:val="00CB4949"/>
    <w:rsid w:val="00CB4BA1"/>
    <w:rsid w:val="00CB4C84"/>
    <w:rsid w:val="00CB4D50"/>
    <w:rsid w:val="00CB4D70"/>
    <w:rsid w:val="00CB5193"/>
    <w:rsid w:val="00CB54B4"/>
    <w:rsid w:val="00CB577F"/>
    <w:rsid w:val="00CB5860"/>
    <w:rsid w:val="00CB5C02"/>
    <w:rsid w:val="00CB5E27"/>
    <w:rsid w:val="00CB5E61"/>
    <w:rsid w:val="00CB60A0"/>
    <w:rsid w:val="00CB62E4"/>
    <w:rsid w:val="00CB6D00"/>
    <w:rsid w:val="00CB708B"/>
    <w:rsid w:val="00CB7107"/>
    <w:rsid w:val="00CB73FD"/>
    <w:rsid w:val="00CB7449"/>
    <w:rsid w:val="00CB7500"/>
    <w:rsid w:val="00CB76EA"/>
    <w:rsid w:val="00CB7874"/>
    <w:rsid w:val="00CB7904"/>
    <w:rsid w:val="00CB7A67"/>
    <w:rsid w:val="00CB7E20"/>
    <w:rsid w:val="00CB7E82"/>
    <w:rsid w:val="00CB7F5B"/>
    <w:rsid w:val="00CC06A8"/>
    <w:rsid w:val="00CC08A8"/>
    <w:rsid w:val="00CC08B0"/>
    <w:rsid w:val="00CC0A56"/>
    <w:rsid w:val="00CC1135"/>
    <w:rsid w:val="00CC16BD"/>
    <w:rsid w:val="00CC2D51"/>
    <w:rsid w:val="00CC2E16"/>
    <w:rsid w:val="00CC2EFE"/>
    <w:rsid w:val="00CC3062"/>
    <w:rsid w:val="00CC33C3"/>
    <w:rsid w:val="00CC3FDE"/>
    <w:rsid w:val="00CC45A1"/>
    <w:rsid w:val="00CC46AB"/>
    <w:rsid w:val="00CC4B45"/>
    <w:rsid w:val="00CC5200"/>
    <w:rsid w:val="00CC542B"/>
    <w:rsid w:val="00CC567D"/>
    <w:rsid w:val="00CC5BAF"/>
    <w:rsid w:val="00CC5C41"/>
    <w:rsid w:val="00CC6049"/>
    <w:rsid w:val="00CC691D"/>
    <w:rsid w:val="00CC6F9B"/>
    <w:rsid w:val="00CC72C3"/>
    <w:rsid w:val="00CC7A6C"/>
    <w:rsid w:val="00CC7D03"/>
    <w:rsid w:val="00CD0212"/>
    <w:rsid w:val="00CD030E"/>
    <w:rsid w:val="00CD055C"/>
    <w:rsid w:val="00CD071F"/>
    <w:rsid w:val="00CD0834"/>
    <w:rsid w:val="00CD09C9"/>
    <w:rsid w:val="00CD1108"/>
    <w:rsid w:val="00CD119E"/>
    <w:rsid w:val="00CD1365"/>
    <w:rsid w:val="00CD156D"/>
    <w:rsid w:val="00CD1727"/>
    <w:rsid w:val="00CD174F"/>
    <w:rsid w:val="00CD1954"/>
    <w:rsid w:val="00CD1F26"/>
    <w:rsid w:val="00CD21D5"/>
    <w:rsid w:val="00CD22E7"/>
    <w:rsid w:val="00CD25B4"/>
    <w:rsid w:val="00CD29EB"/>
    <w:rsid w:val="00CD2B61"/>
    <w:rsid w:val="00CD314A"/>
    <w:rsid w:val="00CD31D1"/>
    <w:rsid w:val="00CD33C0"/>
    <w:rsid w:val="00CD3915"/>
    <w:rsid w:val="00CD450F"/>
    <w:rsid w:val="00CD4CBF"/>
    <w:rsid w:val="00CD50BA"/>
    <w:rsid w:val="00CD510F"/>
    <w:rsid w:val="00CD52E2"/>
    <w:rsid w:val="00CD5553"/>
    <w:rsid w:val="00CD5D20"/>
    <w:rsid w:val="00CD6639"/>
    <w:rsid w:val="00CD6871"/>
    <w:rsid w:val="00CD6EBB"/>
    <w:rsid w:val="00CD7213"/>
    <w:rsid w:val="00CD74A8"/>
    <w:rsid w:val="00CD76E8"/>
    <w:rsid w:val="00CD7CD3"/>
    <w:rsid w:val="00CE02B7"/>
    <w:rsid w:val="00CE05E8"/>
    <w:rsid w:val="00CE07ED"/>
    <w:rsid w:val="00CE0B18"/>
    <w:rsid w:val="00CE0B2E"/>
    <w:rsid w:val="00CE119B"/>
    <w:rsid w:val="00CE13D5"/>
    <w:rsid w:val="00CE162F"/>
    <w:rsid w:val="00CE16AC"/>
    <w:rsid w:val="00CE1973"/>
    <w:rsid w:val="00CE1E14"/>
    <w:rsid w:val="00CE1E1F"/>
    <w:rsid w:val="00CE1E5A"/>
    <w:rsid w:val="00CE26CB"/>
    <w:rsid w:val="00CE27A9"/>
    <w:rsid w:val="00CE2B29"/>
    <w:rsid w:val="00CE3165"/>
    <w:rsid w:val="00CE3780"/>
    <w:rsid w:val="00CE39A3"/>
    <w:rsid w:val="00CE3C3A"/>
    <w:rsid w:val="00CE4084"/>
    <w:rsid w:val="00CE4386"/>
    <w:rsid w:val="00CE47A8"/>
    <w:rsid w:val="00CE4D66"/>
    <w:rsid w:val="00CE550B"/>
    <w:rsid w:val="00CE5B25"/>
    <w:rsid w:val="00CE5D7E"/>
    <w:rsid w:val="00CE6C35"/>
    <w:rsid w:val="00CE6EDF"/>
    <w:rsid w:val="00CE72AE"/>
    <w:rsid w:val="00CE74CA"/>
    <w:rsid w:val="00CE778B"/>
    <w:rsid w:val="00CE7BA6"/>
    <w:rsid w:val="00CF00D1"/>
    <w:rsid w:val="00CF02D2"/>
    <w:rsid w:val="00CF08A7"/>
    <w:rsid w:val="00CF0BC7"/>
    <w:rsid w:val="00CF11AD"/>
    <w:rsid w:val="00CF22C1"/>
    <w:rsid w:val="00CF265C"/>
    <w:rsid w:val="00CF2F77"/>
    <w:rsid w:val="00CF31D6"/>
    <w:rsid w:val="00CF37A1"/>
    <w:rsid w:val="00CF3BD1"/>
    <w:rsid w:val="00CF3F2A"/>
    <w:rsid w:val="00CF4077"/>
    <w:rsid w:val="00CF4649"/>
    <w:rsid w:val="00CF55E1"/>
    <w:rsid w:val="00CF576C"/>
    <w:rsid w:val="00CF58D2"/>
    <w:rsid w:val="00CF5C99"/>
    <w:rsid w:val="00CF63DB"/>
    <w:rsid w:val="00CF6471"/>
    <w:rsid w:val="00CF71B9"/>
    <w:rsid w:val="00CF78A3"/>
    <w:rsid w:val="00CF7A57"/>
    <w:rsid w:val="00CF7D65"/>
    <w:rsid w:val="00CF7DFA"/>
    <w:rsid w:val="00CF7F4E"/>
    <w:rsid w:val="00CF7F5E"/>
    <w:rsid w:val="00D00527"/>
    <w:rsid w:val="00D00B8E"/>
    <w:rsid w:val="00D00D15"/>
    <w:rsid w:val="00D0145D"/>
    <w:rsid w:val="00D015F7"/>
    <w:rsid w:val="00D0186A"/>
    <w:rsid w:val="00D0191D"/>
    <w:rsid w:val="00D01965"/>
    <w:rsid w:val="00D01F10"/>
    <w:rsid w:val="00D02200"/>
    <w:rsid w:val="00D0248F"/>
    <w:rsid w:val="00D0266D"/>
    <w:rsid w:val="00D02869"/>
    <w:rsid w:val="00D028CD"/>
    <w:rsid w:val="00D02B50"/>
    <w:rsid w:val="00D02CAD"/>
    <w:rsid w:val="00D02FEC"/>
    <w:rsid w:val="00D03064"/>
    <w:rsid w:val="00D03DB7"/>
    <w:rsid w:val="00D049B6"/>
    <w:rsid w:val="00D049D0"/>
    <w:rsid w:val="00D04A7B"/>
    <w:rsid w:val="00D04D5B"/>
    <w:rsid w:val="00D05196"/>
    <w:rsid w:val="00D052AA"/>
    <w:rsid w:val="00D0574F"/>
    <w:rsid w:val="00D05806"/>
    <w:rsid w:val="00D05A74"/>
    <w:rsid w:val="00D05EC6"/>
    <w:rsid w:val="00D0687E"/>
    <w:rsid w:val="00D06EC0"/>
    <w:rsid w:val="00D06EF0"/>
    <w:rsid w:val="00D06F54"/>
    <w:rsid w:val="00D07083"/>
    <w:rsid w:val="00D078E4"/>
    <w:rsid w:val="00D0795F"/>
    <w:rsid w:val="00D07A41"/>
    <w:rsid w:val="00D07CCE"/>
    <w:rsid w:val="00D10144"/>
    <w:rsid w:val="00D1033E"/>
    <w:rsid w:val="00D10554"/>
    <w:rsid w:val="00D108AF"/>
    <w:rsid w:val="00D11321"/>
    <w:rsid w:val="00D11364"/>
    <w:rsid w:val="00D1140C"/>
    <w:rsid w:val="00D11CE9"/>
    <w:rsid w:val="00D11D61"/>
    <w:rsid w:val="00D11EE5"/>
    <w:rsid w:val="00D1222C"/>
    <w:rsid w:val="00D12264"/>
    <w:rsid w:val="00D1239C"/>
    <w:rsid w:val="00D12C1F"/>
    <w:rsid w:val="00D12E9D"/>
    <w:rsid w:val="00D12F23"/>
    <w:rsid w:val="00D1302B"/>
    <w:rsid w:val="00D131C9"/>
    <w:rsid w:val="00D13C1C"/>
    <w:rsid w:val="00D13E66"/>
    <w:rsid w:val="00D1411C"/>
    <w:rsid w:val="00D144D2"/>
    <w:rsid w:val="00D14558"/>
    <w:rsid w:val="00D14988"/>
    <w:rsid w:val="00D14AA3"/>
    <w:rsid w:val="00D14C01"/>
    <w:rsid w:val="00D14DDC"/>
    <w:rsid w:val="00D14E39"/>
    <w:rsid w:val="00D158FE"/>
    <w:rsid w:val="00D15FDB"/>
    <w:rsid w:val="00D160AD"/>
    <w:rsid w:val="00D1632E"/>
    <w:rsid w:val="00D1654F"/>
    <w:rsid w:val="00D16A70"/>
    <w:rsid w:val="00D16DC6"/>
    <w:rsid w:val="00D16F42"/>
    <w:rsid w:val="00D171E7"/>
    <w:rsid w:val="00D1789C"/>
    <w:rsid w:val="00D178D9"/>
    <w:rsid w:val="00D17F71"/>
    <w:rsid w:val="00D17FB7"/>
    <w:rsid w:val="00D2052C"/>
    <w:rsid w:val="00D206CF"/>
    <w:rsid w:val="00D20E67"/>
    <w:rsid w:val="00D211D8"/>
    <w:rsid w:val="00D214E7"/>
    <w:rsid w:val="00D214F5"/>
    <w:rsid w:val="00D216CE"/>
    <w:rsid w:val="00D2176F"/>
    <w:rsid w:val="00D217E9"/>
    <w:rsid w:val="00D21E5F"/>
    <w:rsid w:val="00D22055"/>
    <w:rsid w:val="00D222D6"/>
    <w:rsid w:val="00D224DC"/>
    <w:rsid w:val="00D226D6"/>
    <w:rsid w:val="00D22D94"/>
    <w:rsid w:val="00D2351A"/>
    <w:rsid w:val="00D235E6"/>
    <w:rsid w:val="00D23F87"/>
    <w:rsid w:val="00D240DC"/>
    <w:rsid w:val="00D2483A"/>
    <w:rsid w:val="00D24928"/>
    <w:rsid w:val="00D24B6C"/>
    <w:rsid w:val="00D251A1"/>
    <w:rsid w:val="00D25372"/>
    <w:rsid w:val="00D25821"/>
    <w:rsid w:val="00D25B7F"/>
    <w:rsid w:val="00D25C3D"/>
    <w:rsid w:val="00D25F8C"/>
    <w:rsid w:val="00D265A1"/>
    <w:rsid w:val="00D267C5"/>
    <w:rsid w:val="00D26C8E"/>
    <w:rsid w:val="00D26D53"/>
    <w:rsid w:val="00D2714A"/>
    <w:rsid w:val="00D27839"/>
    <w:rsid w:val="00D2790E"/>
    <w:rsid w:val="00D27990"/>
    <w:rsid w:val="00D30344"/>
    <w:rsid w:val="00D304C9"/>
    <w:rsid w:val="00D30833"/>
    <w:rsid w:val="00D30DB5"/>
    <w:rsid w:val="00D30DF8"/>
    <w:rsid w:val="00D3100D"/>
    <w:rsid w:val="00D310CC"/>
    <w:rsid w:val="00D310D7"/>
    <w:rsid w:val="00D314ED"/>
    <w:rsid w:val="00D31F2A"/>
    <w:rsid w:val="00D32231"/>
    <w:rsid w:val="00D32399"/>
    <w:rsid w:val="00D329A5"/>
    <w:rsid w:val="00D330E1"/>
    <w:rsid w:val="00D332CF"/>
    <w:rsid w:val="00D33810"/>
    <w:rsid w:val="00D33950"/>
    <w:rsid w:val="00D33A96"/>
    <w:rsid w:val="00D33B63"/>
    <w:rsid w:val="00D33C9A"/>
    <w:rsid w:val="00D33EA7"/>
    <w:rsid w:val="00D34738"/>
    <w:rsid w:val="00D348A6"/>
    <w:rsid w:val="00D34A2C"/>
    <w:rsid w:val="00D34A9D"/>
    <w:rsid w:val="00D34BB1"/>
    <w:rsid w:val="00D34D2F"/>
    <w:rsid w:val="00D34E16"/>
    <w:rsid w:val="00D34F05"/>
    <w:rsid w:val="00D356C0"/>
    <w:rsid w:val="00D356F5"/>
    <w:rsid w:val="00D3583E"/>
    <w:rsid w:val="00D35A9A"/>
    <w:rsid w:val="00D35B76"/>
    <w:rsid w:val="00D35BAC"/>
    <w:rsid w:val="00D35CBB"/>
    <w:rsid w:val="00D35FFD"/>
    <w:rsid w:val="00D371AE"/>
    <w:rsid w:val="00D37391"/>
    <w:rsid w:val="00D376C7"/>
    <w:rsid w:val="00D37C1A"/>
    <w:rsid w:val="00D37DF3"/>
    <w:rsid w:val="00D37F39"/>
    <w:rsid w:val="00D402D8"/>
    <w:rsid w:val="00D408D5"/>
    <w:rsid w:val="00D4142A"/>
    <w:rsid w:val="00D415E5"/>
    <w:rsid w:val="00D422E8"/>
    <w:rsid w:val="00D432A1"/>
    <w:rsid w:val="00D433EA"/>
    <w:rsid w:val="00D434A7"/>
    <w:rsid w:val="00D434DE"/>
    <w:rsid w:val="00D43532"/>
    <w:rsid w:val="00D435D0"/>
    <w:rsid w:val="00D43A07"/>
    <w:rsid w:val="00D43E62"/>
    <w:rsid w:val="00D43FDE"/>
    <w:rsid w:val="00D4428F"/>
    <w:rsid w:val="00D44A84"/>
    <w:rsid w:val="00D44BC1"/>
    <w:rsid w:val="00D4528A"/>
    <w:rsid w:val="00D45AC2"/>
    <w:rsid w:val="00D45B6A"/>
    <w:rsid w:val="00D46082"/>
    <w:rsid w:val="00D461ED"/>
    <w:rsid w:val="00D4674B"/>
    <w:rsid w:val="00D47053"/>
    <w:rsid w:val="00D47232"/>
    <w:rsid w:val="00D4727F"/>
    <w:rsid w:val="00D47578"/>
    <w:rsid w:val="00D476BE"/>
    <w:rsid w:val="00D47933"/>
    <w:rsid w:val="00D47AF1"/>
    <w:rsid w:val="00D47B35"/>
    <w:rsid w:val="00D47F28"/>
    <w:rsid w:val="00D5002F"/>
    <w:rsid w:val="00D500E5"/>
    <w:rsid w:val="00D5022D"/>
    <w:rsid w:val="00D507DE"/>
    <w:rsid w:val="00D50E69"/>
    <w:rsid w:val="00D51108"/>
    <w:rsid w:val="00D51350"/>
    <w:rsid w:val="00D51406"/>
    <w:rsid w:val="00D51B1F"/>
    <w:rsid w:val="00D52854"/>
    <w:rsid w:val="00D52AC2"/>
    <w:rsid w:val="00D52FF8"/>
    <w:rsid w:val="00D5364A"/>
    <w:rsid w:val="00D53A86"/>
    <w:rsid w:val="00D53D9C"/>
    <w:rsid w:val="00D544E2"/>
    <w:rsid w:val="00D546C9"/>
    <w:rsid w:val="00D546D6"/>
    <w:rsid w:val="00D54A0C"/>
    <w:rsid w:val="00D54F2C"/>
    <w:rsid w:val="00D5562F"/>
    <w:rsid w:val="00D55715"/>
    <w:rsid w:val="00D5591F"/>
    <w:rsid w:val="00D559C7"/>
    <w:rsid w:val="00D55E2B"/>
    <w:rsid w:val="00D55F0D"/>
    <w:rsid w:val="00D56089"/>
    <w:rsid w:val="00D56202"/>
    <w:rsid w:val="00D566CE"/>
    <w:rsid w:val="00D56BE0"/>
    <w:rsid w:val="00D56DF4"/>
    <w:rsid w:val="00D573ED"/>
    <w:rsid w:val="00D578E7"/>
    <w:rsid w:val="00D57CCF"/>
    <w:rsid w:val="00D60102"/>
    <w:rsid w:val="00D601AF"/>
    <w:rsid w:val="00D6029C"/>
    <w:rsid w:val="00D60312"/>
    <w:rsid w:val="00D60453"/>
    <w:rsid w:val="00D60680"/>
    <w:rsid w:val="00D60FA3"/>
    <w:rsid w:val="00D615A9"/>
    <w:rsid w:val="00D61773"/>
    <w:rsid w:val="00D617CD"/>
    <w:rsid w:val="00D617D0"/>
    <w:rsid w:val="00D61CA2"/>
    <w:rsid w:val="00D61CCB"/>
    <w:rsid w:val="00D61D60"/>
    <w:rsid w:val="00D61D74"/>
    <w:rsid w:val="00D61D79"/>
    <w:rsid w:val="00D61D90"/>
    <w:rsid w:val="00D61ED6"/>
    <w:rsid w:val="00D62D44"/>
    <w:rsid w:val="00D62EA5"/>
    <w:rsid w:val="00D62EBA"/>
    <w:rsid w:val="00D62EBD"/>
    <w:rsid w:val="00D6314D"/>
    <w:rsid w:val="00D64662"/>
    <w:rsid w:val="00D64D3A"/>
    <w:rsid w:val="00D64DC1"/>
    <w:rsid w:val="00D65262"/>
    <w:rsid w:val="00D65B93"/>
    <w:rsid w:val="00D661C8"/>
    <w:rsid w:val="00D664A2"/>
    <w:rsid w:val="00D6652E"/>
    <w:rsid w:val="00D6668C"/>
    <w:rsid w:val="00D674E7"/>
    <w:rsid w:val="00D6765B"/>
    <w:rsid w:val="00D67749"/>
    <w:rsid w:val="00D677CC"/>
    <w:rsid w:val="00D678D5"/>
    <w:rsid w:val="00D67930"/>
    <w:rsid w:val="00D67947"/>
    <w:rsid w:val="00D67E25"/>
    <w:rsid w:val="00D67E8B"/>
    <w:rsid w:val="00D67FA4"/>
    <w:rsid w:val="00D70292"/>
    <w:rsid w:val="00D70BC6"/>
    <w:rsid w:val="00D71001"/>
    <w:rsid w:val="00D712B2"/>
    <w:rsid w:val="00D712DD"/>
    <w:rsid w:val="00D71B5F"/>
    <w:rsid w:val="00D71C80"/>
    <w:rsid w:val="00D720AD"/>
    <w:rsid w:val="00D7247F"/>
    <w:rsid w:val="00D72766"/>
    <w:rsid w:val="00D729A1"/>
    <w:rsid w:val="00D72BCE"/>
    <w:rsid w:val="00D72CD8"/>
    <w:rsid w:val="00D73387"/>
    <w:rsid w:val="00D73532"/>
    <w:rsid w:val="00D73589"/>
    <w:rsid w:val="00D73713"/>
    <w:rsid w:val="00D7381E"/>
    <w:rsid w:val="00D73831"/>
    <w:rsid w:val="00D7393B"/>
    <w:rsid w:val="00D73E46"/>
    <w:rsid w:val="00D73F17"/>
    <w:rsid w:val="00D73F46"/>
    <w:rsid w:val="00D74031"/>
    <w:rsid w:val="00D74063"/>
    <w:rsid w:val="00D7452C"/>
    <w:rsid w:val="00D74628"/>
    <w:rsid w:val="00D74A81"/>
    <w:rsid w:val="00D74B6B"/>
    <w:rsid w:val="00D74EBF"/>
    <w:rsid w:val="00D75327"/>
    <w:rsid w:val="00D75813"/>
    <w:rsid w:val="00D75B43"/>
    <w:rsid w:val="00D75E09"/>
    <w:rsid w:val="00D761EB"/>
    <w:rsid w:val="00D76C47"/>
    <w:rsid w:val="00D76CBC"/>
    <w:rsid w:val="00D771CB"/>
    <w:rsid w:val="00D773D8"/>
    <w:rsid w:val="00D777F1"/>
    <w:rsid w:val="00D77AA2"/>
    <w:rsid w:val="00D77B4A"/>
    <w:rsid w:val="00D801CD"/>
    <w:rsid w:val="00D80976"/>
    <w:rsid w:val="00D80B1E"/>
    <w:rsid w:val="00D80CB5"/>
    <w:rsid w:val="00D81069"/>
    <w:rsid w:val="00D813A8"/>
    <w:rsid w:val="00D8144B"/>
    <w:rsid w:val="00D81B5B"/>
    <w:rsid w:val="00D81B87"/>
    <w:rsid w:val="00D81E3D"/>
    <w:rsid w:val="00D82847"/>
    <w:rsid w:val="00D82CFE"/>
    <w:rsid w:val="00D82F59"/>
    <w:rsid w:val="00D830AF"/>
    <w:rsid w:val="00D830E2"/>
    <w:rsid w:val="00D8423D"/>
    <w:rsid w:val="00D8425B"/>
    <w:rsid w:val="00D84964"/>
    <w:rsid w:val="00D84B6F"/>
    <w:rsid w:val="00D84E6C"/>
    <w:rsid w:val="00D84EBD"/>
    <w:rsid w:val="00D84EFD"/>
    <w:rsid w:val="00D853E1"/>
    <w:rsid w:val="00D85556"/>
    <w:rsid w:val="00D85B96"/>
    <w:rsid w:val="00D86395"/>
    <w:rsid w:val="00D864E1"/>
    <w:rsid w:val="00D86768"/>
    <w:rsid w:val="00D868B8"/>
    <w:rsid w:val="00D86C58"/>
    <w:rsid w:val="00D86F2C"/>
    <w:rsid w:val="00D87205"/>
    <w:rsid w:val="00D87381"/>
    <w:rsid w:val="00D87600"/>
    <w:rsid w:val="00D8760F"/>
    <w:rsid w:val="00D8780D"/>
    <w:rsid w:val="00D87D6A"/>
    <w:rsid w:val="00D87D97"/>
    <w:rsid w:val="00D90170"/>
    <w:rsid w:val="00D904EF"/>
    <w:rsid w:val="00D90B69"/>
    <w:rsid w:val="00D91026"/>
    <w:rsid w:val="00D9117E"/>
    <w:rsid w:val="00D914B7"/>
    <w:rsid w:val="00D914C9"/>
    <w:rsid w:val="00D918FF"/>
    <w:rsid w:val="00D91A21"/>
    <w:rsid w:val="00D91A97"/>
    <w:rsid w:val="00D91B86"/>
    <w:rsid w:val="00D91CFA"/>
    <w:rsid w:val="00D91E9E"/>
    <w:rsid w:val="00D91F1E"/>
    <w:rsid w:val="00D91FD3"/>
    <w:rsid w:val="00D92427"/>
    <w:rsid w:val="00D927CB"/>
    <w:rsid w:val="00D933DE"/>
    <w:rsid w:val="00D9390C"/>
    <w:rsid w:val="00D939C4"/>
    <w:rsid w:val="00D94371"/>
    <w:rsid w:val="00D945FD"/>
    <w:rsid w:val="00D94F41"/>
    <w:rsid w:val="00D94F5B"/>
    <w:rsid w:val="00D954BC"/>
    <w:rsid w:val="00D95857"/>
    <w:rsid w:val="00D95EEA"/>
    <w:rsid w:val="00D95F1C"/>
    <w:rsid w:val="00D960BC"/>
    <w:rsid w:val="00D96429"/>
    <w:rsid w:val="00D96894"/>
    <w:rsid w:val="00D96A89"/>
    <w:rsid w:val="00D96FDA"/>
    <w:rsid w:val="00D97021"/>
    <w:rsid w:val="00D971C6"/>
    <w:rsid w:val="00D975D7"/>
    <w:rsid w:val="00D977B2"/>
    <w:rsid w:val="00D97B19"/>
    <w:rsid w:val="00DA039B"/>
    <w:rsid w:val="00DA0648"/>
    <w:rsid w:val="00DA0B12"/>
    <w:rsid w:val="00DA1C06"/>
    <w:rsid w:val="00DA1D14"/>
    <w:rsid w:val="00DA1D48"/>
    <w:rsid w:val="00DA1E9C"/>
    <w:rsid w:val="00DA1F9B"/>
    <w:rsid w:val="00DA2CC2"/>
    <w:rsid w:val="00DA38D2"/>
    <w:rsid w:val="00DA3904"/>
    <w:rsid w:val="00DA3A22"/>
    <w:rsid w:val="00DA3CE4"/>
    <w:rsid w:val="00DA4075"/>
    <w:rsid w:val="00DA4089"/>
    <w:rsid w:val="00DA42D5"/>
    <w:rsid w:val="00DA4475"/>
    <w:rsid w:val="00DA44DE"/>
    <w:rsid w:val="00DA4E2A"/>
    <w:rsid w:val="00DA51E0"/>
    <w:rsid w:val="00DA5845"/>
    <w:rsid w:val="00DA5A92"/>
    <w:rsid w:val="00DA60D6"/>
    <w:rsid w:val="00DA618F"/>
    <w:rsid w:val="00DA6553"/>
    <w:rsid w:val="00DA65A9"/>
    <w:rsid w:val="00DA679B"/>
    <w:rsid w:val="00DA6BC6"/>
    <w:rsid w:val="00DA6C51"/>
    <w:rsid w:val="00DA6E29"/>
    <w:rsid w:val="00DA714F"/>
    <w:rsid w:val="00DA726C"/>
    <w:rsid w:val="00DA755C"/>
    <w:rsid w:val="00DB0867"/>
    <w:rsid w:val="00DB0A8D"/>
    <w:rsid w:val="00DB0CC0"/>
    <w:rsid w:val="00DB0DC8"/>
    <w:rsid w:val="00DB0E9F"/>
    <w:rsid w:val="00DB1484"/>
    <w:rsid w:val="00DB154C"/>
    <w:rsid w:val="00DB1605"/>
    <w:rsid w:val="00DB2095"/>
    <w:rsid w:val="00DB2B25"/>
    <w:rsid w:val="00DB30F5"/>
    <w:rsid w:val="00DB3722"/>
    <w:rsid w:val="00DB37BD"/>
    <w:rsid w:val="00DB37E8"/>
    <w:rsid w:val="00DB3B05"/>
    <w:rsid w:val="00DB3DD9"/>
    <w:rsid w:val="00DB42E9"/>
    <w:rsid w:val="00DB466C"/>
    <w:rsid w:val="00DB4A29"/>
    <w:rsid w:val="00DB4EC2"/>
    <w:rsid w:val="00DB5C04"/>
    <w:rsid w:val="00DB63E1"/>
    <w:rsid w:val="00DB6576"/>
    <w:rsid w:val="00DB6A43"/>
    <w:rsid w:val="00DB70AA"/>
    <w:rsid w:val="00DB7260"/>
    <w:rsid w:val="00DB7297"/>
    <w:rsid w:val="00DB7648"/>
    <w:rsid w:val="00DB7ABE"/>
    <w:rsid w:val="00DB7F73"/>
    <w:rsid w:val="00DC027E"/>
    <w:rsid w:val="00DC02B3"/>
    <w:rsid w:val="00DC03CC"/>
    <w:rsid w:val="00DC051A"/>
    <w:rsid w:val="00DC057A"/>
    <w:rsid w:val="00DC07C2"/>
    <w:rsid w:val="00DC0AEF"/>
    <w:rsid w:val="00DC18B4"/>
    <w:rsid w:val="00DC1DD0"/>
    <w:rsid w:val="00DC1EA3"/>
    <w:rsid w:val="00DC227D"/>
    <w:rsid w:val="00DC23C0"/>
    <w:rsid w:val="00DC245E"/>
    <w:rsid w:val="00DC24A3"/>
    <w:rsid w:val="00DC255C"/>
    <w:rsid w:val="00DC25A0"/>
    <w:rsid w:val="00DC276B"/>
    <w:rsid w:val="00DC27BC"/>
    <w:rsid w:val="00DC2816"/>
    <w:rsid w:val="00DC2B72"/>
    <w:rsid w:val="00DC302C"/>
    <w:rsid w:val="00DC3107"/>
    <w:rsid w:val="00DC33BF"/>
    <w:rsid w:val="00DC36B7"/>
    <w:rsid w:val="00DC394F"/>
    <w:rsid w:val="00DC40C7"/>
    <w:rsid w:val="00DC425C"/>
    <w:rsid w:val="00DC4402"/>
    <w:rsid w:val="00DC4410"/>
    <w:rsid w:val="00DC4563"/>
    <w:rsid w:val="00DC469B"/>
    <w:rsid w:val="00DC46DC"/>
    <w:rsid w:val="00DC484D"/>
    <w:rsid w:val="00DC4940"/>
    <w:rsid w:val="00DC4B9A"/>
    <w:rsid w:val="00DC502D"/>
    <w:rsid w:val="00DC50EF"/>
    <w:rsid w:val="00DC5127"/>
    <w:rsid w:val="00DC52D1"/>
    <w:rsid w:val="00DC5386"/>
    <w:rsid w:val="00DC5D3B"/>
    <w:rsid w:val="00DC5F0F"/>
    <w:rsid w:val="00DC6442"/>
    <w:rsid w:val="00DC666D"/>
    <w:rsid w:val="00DC6C80"/>
    <w:rsid w:val="00DC6CDF"/>
    <w:rsid w:val="00DC76E1"/>
    <w:rsid w:val="00DC7CA6"/>
    <w:rsid w:val="00DC7F94"/>
    <w:rsid w:val="00DD00A1"/>
    <w:rsid w:val="00DD0328"/>
    <w:rsid w:val="00DD04E8"/>
    <w:rsid w:val="00DD05EA"/>
    <w:rsid w:val="00DD0899"/>
    <w:rsid w:val="00DD0C77"/>
    <w:rsid w:val="00DD1411"/>
    <w:rsid w:val="00DD1875"/>
    <w:rsid w:val="00DD197B"/>
    <w:rsid w:val="00DD2511"/>
    <w:rsid w:val="00DD262C"/>
    <w:rsid w:val="00DD2853"/>
    <w:rsid w:val="00DD3423"/>
    <w:rsid w:val="00DD36AE"/>
    <w:rsid w:val="00DD3B1A"/>
    <w:rsid w:val="00DD3BDA"/>
    <w:rsid w:val="00DD3EE6"/>
    <w:rsid w:val="00DD3F8B"/>
    <w:rsid w:val="00DD4690"/>
    <w:rsid w:val="00DD4B70"/>
    <w:rsid w:val="00DD4C8A"/>
    <w:rsid w:val="00DD4CF0"/>
    <w:rsid w:val="00DD528D"/>
    <w:rsid w:val="00DD52E0"/>
    <w:rsid w:val="00DD5344"/>
    <w:rsid w:val="00DD564F"/>
    <w:rsid w:val="00DD61B5"/>
    <w:rsid w:val="00DD63DC"/>
    <w:rsid w:val="00DD63F9"/>
    <w:rsid w:val="00DD655B"/>
    <w:rsid w:val="00DD65AC"/>
    <w:rsid w:val="00DD728D"/>
    <w:rsid w:val="00DD74B8"/>
    <w:rsid w:val="00DE00A2"/>
    <w:rsid w:val="00DE029C"/>
    <w:rsid w:val="00DE07E8"/>
    <w:rsid w:val="00DE0877"/>
    <w:rsid w:val="00DE096C"/>
    <w:rsid w:val="00DE0A71"/>
    <w:rsid w:val="00DE0CB9"/>
    <w:rsid w:val="00DE0FFB"/>
    <w:rsid w:val="00DE128B"/>
    <w:rsid w:val="00DE1C8F"/>
    <w:rsid w:val="00DE21D6"/>
    <w:rsid w:val="00DE2241"/>
    <w:rsid w:val="00DE27FE"/>
    <w:rsid w:val="00DE2A2E"/>
    <w:rsid w:val="00DE2D02"/>
    <w:rsid w:val="00DE2DD0"/>
    <w:rsid w:val="00DE32AE"/>
    <w:rsid w:val="00DE3502"/>
    <w:rsid w:val="00DE39D5"/>
    <w:rsid w:val="00DE3C06"/>
    <w:rsid w:val="00DE3FCC"/>
    <w:rsid w:val="00DE40DA"/>
    <w:rsid w:val="00DE47F0"/>
    <w:rsid w:val="00DE495C"/>
    <w:rsid w:val="00DE4980"/>
    <w:rsid w:val="00DE4D03"/>
    <w:rsid w:val="00DE4D29"/>
    <w:rsid w:val="00DE4FFE"/>
    <w:rsid w:val="00DE5028"/>
    <w:rsid w:val="00DE54C0"/>
    <w:rsid w:val="00DE58DF"/>
    <w:rsid w:val="00DE5D12"/>
    <w:rsid w:val="00DE6084"/>
    <w:rsid w:val="00DE6392"/>
    <w:rsid w:val="00DE6AF4"/>
    <w:rsid w:val="00DE6B2B"/>
    <w:rsid w:val="00DE6B81"/>
    <w:rsid w:val="00DE720B"/>
    <w:rsid w:val="00DE72E9"/>
    <w:rsid w:val="00DE7576"/>
    <w:rsid w:val="00DE7CE0"/>
    <w:rsid w:val="00DF03AC"/>
    <w:rsid w:val="00DF03BC"/>
    <w:rsid w:val="00DF067C"/>
    <w:rsid w:val="00DF0FB8"/>
    <w:rsid w:val="00DF15FF"/>
    <w:rsid w:val="00DF1E09"/>
    <w:rsid w:val="00DF1F36"/>
    <w:rsid w:val="00DF2382"/>
    <w:rsid w:val="00DF24B3"/>
    <w:rsid w:val="00DF2DCF"/>
    <w:rsid w:val="00DF2E7A"/>
    <w:rsid w:val="00DF36BD"/>
    <w:rsid w:val="00DF3D48"/>
    <w:rsid w:val="00DF401D"/>
    <w:rsid w:val="00DF41BE"/>
    <w:rsid w:val="00DF46A0"/>
    <w:rsid w:val="00DF489C"/>
    <w:rsid w:val="00DF4A23"/>
    <w:rsid w:val="00DF4ABE"/>
    <w:rsid w:val="00DF4ACF"/>
    <w:rsid w:val="00DF500D"/>
    <w:rsid w:val="00DF56B6"/>
    <w:rsid w:val="00DF5B8F"/>
    <w:rsid w:val="00DF5D97"/>
    <w:rsid w:val="00DF5E55"/>
    <w:rsid w:val="00DF5ECE"/>
    <w:rsid w:val="00DF5F14"/>
    <w:rsid w:val="00DF614D"/>
    <w:rsid w:val="00DF6206"/>
    <w:rsid w:val="00DF639E"/>
    <w:rsid w:val="00DF63A8"/>
    <w:rsid w:val="00DF66AA"/>
    <w:rsid w:val="00DF6747"/>
    <w:rsid w:val="00DF6A19"/>
    <w:rsid w:val="00DF74A8"/>
    <w:rsid w:val="00DF77DB"/>
    <w:rsid w:val="00DF7864"/>
    <w:rsid w:val="00DF79F6"/>
    <w:rsid w:val="00E000C2"/>
    <w:rsid w:val="00E00755"/>
    <w:rsid w:val="00E007F3"/>
    <w:rsid w:val="00E00D7C"/>
    <w:rsid w:val="00E011F0"/>
    <w:rsid w:val="00E01319"/>
    <w:rsid w:val="00E01444"/>
    <w:rsid w:val="00E017C5"/>
    <w:rsid w:val="00E0208C"/>
    <w:rsid w:val="00E020F6"/>
    <w:rsid w:val="00E02605"/>
    <w:rsid w:val="00E026CD"/>
    <w:rsid w:val="00E02DC7"/>
    <w:rsid w:val="00E02E25"/>
    <w:rsid w:val="00E03459"/>
    <w:rsid w:val="00E035F7"/>
    <w:rsid w:val="00E0386C"/>
    <w:rsid w:val="00E03C94"/>
    <w:rsid w:val="00E03D4A"/>
    <w:rsid w:val="00E03D72"/>
    <w:rsid w:val="00E0515D"/>
    <w:rsid w:val="00E05200"/>
    <w:rsid w:val="00E054E9"/>
    <w:rsid w:val="00E05C15"/>
    <w:rsid w:val="00E05FE1"/>
    <w:rsid w:val="00E064DB"/>
    <w:rsid w:val="00E06FA1"/>
    <w:rsid w:val="00E07354"/>
    <w:rsid w:val="00E075BA"/>
    <w:rsid w:val="00E07930"/>
    <w:rsid w:val="00E07A26"/>
    <w:rsid w:val="00E07EA4"/>
    <w:rsid w:val="00E07FC7"/>
    <w:rsid w:val="00E104D7"/>
    <w:rsid w:val="00E10609"/>
    <w:rsid w:val="00E10CCC"/>
    <w:rsid w:val="00E10D72"/>
    <w:rsid w:val="00E1196B"/>
    <w:rsid w:val="00E11EE8"/>
    <w:rsid w:val="00E11F20"/>
    <w:rsid w:val="00E122C6"/>
    <w:rsid w:val="00E1258C"/>
    <w:rsid w:val="00E125B8"/>
    <w:rsid w:val="00E12CB1"/>
    <w:rsid w:val="00E12EEB"/>
    <w:rsid w:val="00E13079"/>
    <w:rsid w:val="00E130A4"/>
    <w:rsid w:val="00E13162"/>
    <w:rsid w:val="00E132E5"/>
    <w:rsid w:val="00E134DE"/>
    <w:rsid w:val="00E13637"/>
    <w:rsid w:val="00E13C35"/>
    <w:rsid w:val="00E13F76"/>
    <w:rsid w:val="00E140B7"/>
    <w:rsid w:val="00E1436A"/>
    <w:rsid w:val="00E144EF"/>
    <w:rsid w:val="00E14ABB"/>
    <w:rsid w:val="00E156F7"/>
    <w:rsid w:val="00E157D2"/>
    <w:rsid w:val="00E15A13"/>
    <w:rsid w:val="00E164C8"/>
    <w:rsid w:val="00E167C5"/>
    <w:rsid w:val="00E16817"/>
    <w:rsid w:val="00E16BBF"/>
    <w:rsid w:val="00E16FCB"/>
    <w:rsid w:val="00E17B82"/>
    <w:rsid w:val="00E17DC1"/>
    <w:rsid w:val="00E210DE"/>
    <w:rsid w:val="00E2143C"/>
    <w:rsid w:val="00E2145E"/>
    <w:rsid w:val="00E2146D"/>
    <w:rsid w:val="00E21490"/>
    <w:rsid w:val="00E2162B"/>
    <w:rsid w:val="00E219A3"/>
    <w:rsid w:val="00E21AB5"/>
    <w:rsid w:val="00E21C05"/>
    <w:rsid w:val="00E21CCA"/>
    <w:rsid w:val="00E2214A"/>
    <w:rsid w:val="00E22495"/>
    <w:rsid w:val="00E2280E"/>
    <w:rsid w:val="00E22885"/>
    <w:rsid w:val="00E22A88"/>
    <w:rsid w:val="00E22BB9"/>
    <w:rsid w:val="00E2323B"/>
    <w:rsid w:val="00E235B2"/>
    <w:rsid w:val="00E238B0"/>
    <w:rsid w:val="00E23E07"/>
    <w:rsid w:val="00E23FB9"/>
    <w:rsid w:val="00E242EE"/>
    <w:rsid w:val="00E24910"/>
    <w:rsid w:val="00E25324"/>
    <w:rsid w:val="00E254DA"/>
    <w:rsid w:val="00E25536"/>
    <w:rsid w:val="00E2562C"/>
    <w:rsid w:val="00E25A66"/>
    <w:rsid w:val="00E25B4F"/>
    <w:rsid w:val="00E25D38"/>
    <w:rsid w:val="00E26100"/>
    <w:rsid w:val="00E2627C"/>
    <w:rsid w:val="00E26337"/>
    <w:rsid w:val="00E26430"/>
    <w:rsid w:val="00E265C8"/>
    <w:rsid w:val="00E267B3"/>
    <w:rsid w:val="00E26CF5"/>
    <w:rsid w:val="00E27063"/>
    <w:rsid w:val="00E27345"/>
    <w:rsid w:val="00E27432"/>
    <w:rsid w:val="00E27A0A"/>
    <w:rsid w:val="00E27D75"/>
    <w:rsid w:val="00E301B0"/>
    <w:rsid w:val="00E303D9"/>
    <w:rsid w:val="00E30A16"/>
    <w:rsid w:val="00E30A99"/>
    <w:rsid w:val="00E30E22"/>
    <w:rsid w:val="00E311B7"/>
    <w:rsid w:val="00E3127C"/>
    <w:rsid w:val="00E31600"/>
    <w:rsid w:val="00E3191F"/>
    <w:rsid w:val="00E319E5"/>
    <w:rsid w:val="00E31D55"/>
    <w:rsid w:val="00E31E73"/>
    <w:rsid w:val="00E32427"/>
    <w:rsid w:val="00E32C18"/>
    <w:rsid w:val="00E32CD6"/>
    <w:rsid w:val="00E32E39"/>
    <w:rsid w:val="00E32F13"/>
    <w:rsid w:val="00E33502"/>
    <w:rsid w:val="00E33B0C"/>
    <w:rsid w:val="00E33BF1"/>
    <w:rsid w:val="00E340AF"/>
    <w:rsid w:val="00E3412B"/>
    <w:rsid w:val="00E34265"/>
    <w:rsid w:val="00E34469"/>
    <w:rsid w:val="00E346B8"/>
    <w:rsid w:val="00E3474F"/>
    <w:rsid w:val="00E34B9D"/>
    <w:rsid w:val="00E34DEE"/>
    <w:rsid w:val="00E3534E"/>
    <w:rsid w:val="00E35831"/>
    <w:rsid w:val="00E35BF6"/>
    <w:rsid w:val="00E35C59"/>
    <w:rsid w:val="00E35DEE"/>
    <w:rsid w:val="00E35F7F"/>
    <w:rsid w:val="00E360B7"/>
    <w:rsid w:val="00E3640F"/>
    <w:rsid w:val="00E3655E"/>
    <w:rsid w:val="00E3685C"/>
    <w:rsid w:val="00E36D87"/>
    <w:rsid w:val="00E36DE3"/>
    <w:rsid w:val="00E373AF"/>
    <w:rsid w:val="00E37946"/>
    <w:rsid w:val="00E37D63"/>
    <w:rsid w:val="00E37DB8"/>
    <w:rsid w:val="00E37DE7"/>
    <w:rsid w:val="00E40076"/>
    <w:rsid w:val="00E4024B"/>
    <w:rsid w:val="00E4040F"/>
    <w:rsid w:val="00E40576"/>
    <w:rsid w:val="00E40800"/>
    <w:rsid w:val="00E409DE"/>
    <w:rsid w:val="00E40B6B"/>
    <w:rsid w:val="00E40E16"/>
    <w:rsid w:val="00E40EB5"/>
    <w:rsid w:val="00E412D8"/>
    <w:rsid w:val="00E41791"/>
    <w:rsid w:val="00E41A15"/>
    <w:rsid w:val="00E41E95"/>
    <w:rsid w:val="00E41EA7"/>
    <w:rsid w:val="00E427F3"/>
    <w:rsid w:val="00E42991"/>
    <w:rsid w:val="00E42CFF"/>
    <w:rsid w:val="00E42D0F"/>
    <w:rsid w:val="00E42DAB"/>
    <w:rsid w:val="00E430F5"/>
    <w:rsid w:val="00E436F7"/>
    <w:rsid w:val="00E43804"/>
    <w:rsid w:val="00E4389F"/>
    <w:rsid w:val="00E43BC0"/>
    <w:rsid w:val="00E43D26"/>
    <w:rsid w:val="00E43FA4"/>
    <w:rsid w:val="00E43FB7"/>
    <w:rsid w:val="00E44075"/>
    <w:rsid w:val="00E441BB"/>
    <w:rsid w:val="00E441E0"/>
    <w:rsid w:val="00E443FD"/>
    <w:rsid w:val="00E44A63"/>
    <w:rsid w:val="00E44B16"/>
    <w:rsid w:val="00E44BA5"/>
    <w:rsid w:val="00E452C0"/>
    <w:rsid w:val="00E45AD5"/>
    <w:rsid w:val="00E45B01"/>
    <w:rsid w:val="00E45E74"/>
    <w:rsid w:val="00E45F13"/>
    <w:rsid w:val="00E465BE"/>
    <w:rsid w:val="00E4686A"/>
    <w:rsid w:val="00E469D7"/>
    <w:rsid w:val="00E47A31"/>
    <w:rsid w:val="00E47AAE"/>
    <w:rsid w:val="00E47DFF"/>
    <w:rsid w:val="00E47E38"/>
    <w:rsid w:val="00E5047C"/>
    <w:rsid w:val="00E50E12"/>
    <w:rsid w:val="00E50E54"/>
    <w:rsid w:val="00E50F26"/>
    <w:rsid w:val="00E51BD7"/>
    <w:rsid w:val="00E51C0A"/>
    <w:rsid w:val="00E51DCF"/>
    <w:rsid w:val="00E51EBC"/>
    <w:rsid w:val="00E5250D"/>
    <w:rsid w:val="00E5268C"/>
    <w:rsid w:val="00E52969"/>
    <w:rsid w:val="00E52A6B"/>
    <w:rsid w:val="00E52BB7"/>
    <w:rsid w:val="00E52D51"/>
    <w:rsid w:val="00E52F51"/>
    <w:rsid w:val="00E533CA"/>
    <w:rsid w:val="00E536B6"/>
    <w:rsid w:val="00E5386D"/>
    <w:rsid w:val="00E53C49"/>
    <w:rsid w:val="00E5441D"/>
    <w:rsid w:val="00E544A6"/>
    <w:rsid w:val="00E548C4"/>
    <w:rsid w:val="00E54A62"/>
    <w:rsid w:val="00E54E7E"/>
    <w:rsid w:val="00E54F14"/>
    <w:rsid w:val="00E55151"/>
    <w:rsid w:val="00E55490"/>
    <w:rsid w:val="00E55BBC"/>
    <w:rsid w:val="00E55D04"/>
    <w:rsid w:val="00E55E2E"/>
    <w:rsid w:val="00E56CF1"/>
    <w:rsid w:val="00E56F1A"/>
    <w:rsid w:val="00E56F82"/>
    <w:rsid w:val="00E57C30"/>
    <w:rsid w:val="00E57EEB"/>
    <w:rsid w:val="00E60201"/>
    <w:rsid w:val="00E6044A"/>
    <w:rsid w:val="00E6073E"/>
    <w:rsid w:val="00E6082E"/>
    <w:rsid w:val="00E609F8"/>
    <w:rsid w:val="00E60D75"/>
    <w:rsid w:val="00E60E5F"/>
    <w:rsid w:val="00E60F51"/>
    <w:rsid w:val="00E60F8D"/>
    <w:rsid w:val="00E61BB1"/>
    <w:rsid w:val="00E61C94"/>
    <w:rsid w:val="00E61E69"/>
    <w:rsid w:val="00E620E2"/>
    <w:rsid w:val="00E6253F"/>
    <w:rsid w:val="00E62776"/>
    <w:rsid w:val="00E62C09"/>
    <w:rsid w:val="00E6301D"/>
    <w:rsid w:val="00E631AA"/>
    <w:rsid w:val="00E6329E"/>
    <w:rsid w:val="00E63687"/>
    <w:rsid w:val="00E6376C"/>
    <w:rsid w:val="00E63A5A"/>
    <w:rsid w:val="00E644A5"/>
    <w:rsid w:val="00E655A2"/>
    <w:rsid w:val="00E65639"/>
    <w:rsid w:val="00E659F8"/>
    <w:rsid w:val="00E65BA7"/>
    <w:rsid w:val="00E65BEA"/>
    <w:rsid w:val="00E66117"/>
    <w:rsid w:val="00E664EB"/>
    <w:rsid w:val="00E66606"/>
    <w:rsid w:val="00E66B36"/>
    <w:rsid w:val="00E66D39"/>
    <w:rsid w:val="00E66E63"/>
    <w:rsid w:val="00E6707B"/>
    <w:rsid w:val="00E67179"/>
    <w:rsid w:val="00E67198"/>
    <w:rsid w:val="00E675CA"/>
    <w:rsid w:val="00E67756"/>
    <w:rsid w:val="00E67970"/>
    <w:rsid w:val="00E67ABD"/>
    <w:rsid w:val="00E7007A"/>
    <w:rsid w:val="00E70663"/>
    <w:rsid w:val="00E706A9"/>
    <w:rsid w:val="00E70959"/>
    <w:rsid w:val="00E70B3B"/>
    <w:rsid w:val="00E7132E"/>
    <w:rsid w:val="00E71396"/>
    <w:rsid w:val="00E7139C"/>
    <w:rsid w:val="00E71799"/>
    <w:rsid w:val="00E719B8"/>
    <w:rsid w:val="00E71AE2"/>
    <w:rsid w:val="00E71C0B"/>
    <w:rsid w:val="00E71D4D"/>
    <w:rsid w:val="00E7207A"/>
    <w:rsid w:val="00E72165"/>
    <w:rsid w:val="00E724FA"/>
    <w:rsid w:val="00E7279F"/>
    <w:rsid w:val="00E731ED"/>
    <w:rsid w:val="00E73551"/>
    <w:rsid w:val="00E737E6"/>
    <w:rsid w:val="00E73B04"/>
    <w:rsid w:val="00E74092"/>
    <w:rsid w:val="00E746CC"/>
    <w:rsid w:val="00E74889"/>
    <w:rsid w:val="00E74906"/>
    <w:rsid w:val="00E749ED"/>
    <w:rsid w:val="00E75282"/>
    <w:rsid w:val="00E75712"/>
    <w:rsid w:val="00E75C28"/>
    <w:rsid w:val="00E75C30"/>
    <w:rsid w:val="00E75F3C"/>
    <w:rsid w:val="00E7658C"/>
    <w:rsid w:val="00E767A6"/>
    <w:rsid w:val="00E7692D"/>
    <w:rsid w:val="00E769B8"/>
    <w:rsid w:val="00E76E39"/>
    <w:rsid w:val="00E76F80"/>
    <w:rsid w:val="00E7732E"/>
    <w:rsid w:val="00E77BF9"/>
    <w:rsid w:val="00E77D6C"/>
    <w:rsid w:val="00E809F6"/>
    <w:rsid w:val="00E80F47"/>
    <w:rsid w:val="00E80F92"/>
    <w:rsid w:val="00E81329"/>
    <w:rsid w:val="00E81498"/>
    <w:rsid w:val="00E8167F"/>
    <w:rsid w:val="00E820D2"/>
    <w:rsid w:val="00E82886"/>
    <w:rsid w:val="00E82A7E"/>
    <w:rsid w:val="00E82AB3"/>
    <w:rsid w:val="00E8374B"/>
    <w:rsid w:val="00E83760"/>
    <w:rsid w:val="00E83B2A"/>
    <w:rsid w:val="00E83CDD"/>
    <w:rsid w:val="00E8425B"/>
    <w:rsid w:val="00E847E7"/>
    <w:rsid w:val="00E84B52"/>
    <w:rsid w:val="00E84C4D"/>
    <w:rsid w:val="00E84F0E"/>
    <w:rsid w:val="00E85030"/>
    <w:rsid w:val="00E85304"/>
    <w:rsid w:val="00E85B60"/>
    <w:rsid w:val="00E85C6C"/>
    <w:rsid w:val="00E85D5C"/>
    <w:rsid w:val="00E85DC9"/>
    <w:rsid w:val="00E85F18"/>
    <w:rsid w:val="00E864BD"/>
    <w:rsid w:val="00E86751"/>
    <w:rsid w:val="00E8684A"/>
    <w:rsid w:val="00E86A16"/>
    <w:rsid w:val="00E86B2C"/>
    <w:rsid w:val="00E873EC"/>
    <w:rsid w:val="00E87535"/>
    <w:rsid w:val="00E875E1"/>
    <w:rsid w:val="00E90237"/>
    <w:rsid w:val="00E9026E"/>
    <w:rsid w:val="00E902E1"/>
    <w:rsid w:val="00E90333"/>
    <w:rsid w:val="00E9052C"/>
    <w:rsid w:val="00E90813"/>
    <w:rsid w:val="00E912D1"/>
    <w:rsid w:val="00E913E2"/>
    <w:rsid w:val="00E91419"/>
    <w:rsid w:val="00E9170F"/>
    <w:rsid w:val="00E91B9E"/>
    <w:rsid w:val="00E91C3F"/>
    <w:rsid w:val="00E91CF9"/>
    <w:rsid w:val="00E91F42"/>
    <w:rsid w:val="00E92078"/>
    <w:rsid w:val="00E920A7"/>
    <w:rsid w:val="00E92130"/>
    <w:rsid w:val="00E92255"/>
    <w:rsid w:val="00E92401"/>
    <w:rsid w:val="00E9272A"/>
    <w:rsid w:val="00E92766"/>
    <w:rsid w:val="00E927AE"/>
    <w:rsid w:val="00E9283C"/>
    <w:rsid w:val="00E92884"/>
    <w:rsid w:val="00E92B26"/>
    <w:rsid w:val="00E92C98"/>
    <w:rsid w:val="00E92EA9"/>
    <w:rsid w:val="00E93293"/>
    <w:rsid w:val="00E93392"/>
    <w:rsid w:val="00E93879"/>
    <w:rsid w:val="00E93A02"/>
    <w:rsid w:val="00E93B31"/>
    <w:rsid w:val="00E93D3C"/>
    <w:rsid w:val="00E93F1D"/>
    <w:rsid w:val="00E93FBC"/>
    <w:rsid w:val="00E94018"/>
    <w:rsid w:val="00E94165"/>
    <w:rsid w:val="00E943FF"/>
    <w:rsid w:val="00E94969"/>
    <w:rsid w:val="00E949A8"/>
    <w:rsid w:val="00E94A96"/>
    <w:rsid w:val="00E94AA6"/>
    <w:rsid w:val="00E952C3"/>
    <w:rsid w:val="00E953A3"/>
    <w:rsid w:val="00E954F5"/>
    <w:rsid w:val="00E95731"/>
    <w:rsid w:val="00E959B5"/>
    <w:rsid w:val="00E95CFD"/>
    <w:rsid w:val="00E95E71"/>
    <w:rsid w:val="00E95FF1"/>
    <w:rsid w:val="00E966AF"/>
    <w:rsid w:val="00E967C5"/>
    <w:rsid w:val="00E96FAA"/>
    <w:rsid w:val="00E971ED"/>
    <w:rsid w:val="00E973BA"/>
    <w:rsid w:val="00E974D5"/>
    <w:rsid w:val="00E974F4"/>
    <w:rsid w:val="00E97CCA"/>
    <w:rsid w:val="00E97DAB"/>
    <w:rsid w:val="00EA020E"/>
    <w:rsid w:val="00EA091C"/>
    <w:rsid w:val="00EA0B45"/>
    <w:rsid w:val="00EA1639"/>
    <w:rsid w:val="00EA1A73"/>
    <w:rsid w:val="00EA1B87"/>
    <w:rsid w:val="00EA1E4C"/>
    <w:rsid w:val="00EA22D9"/>
    <w:rsid w:val="00EA25D7"/>
    <w:rsid w:val="00EA26E4"/>
    <w:rsid w:val="00EA29ED"/>
    <w:rsid w:val="00EA2B41"/>
    <w:rsid w:val="00EA31C8"/>
    <w:rsid w:val="00EA35A2"/>
    <w:rsid w:val="00EA3B17"/>
    <w:rsid w:val="00EA3E83"/>
    <w:rsid w:val="00EA3F09"/>
    <w:rsid w:val="00EA4398"/>
    <w:rsid w:val="00EA446B"/>
    <w:rsid w:val="00EA48A7"/>
    <w:rsid w:val="00EA48C9"/>
    <w:rsid w:val="00EA4B04"/>
    <w:rsid w:val="00EA4D1B"/>
    <w:rsid w:val="00EA5176"/>
    <w:rsid w:val="00EA5280"/>
    <w:rsid w:val="00EA5422"/>
    <w:rsid w:val="00EA566F"/>
    <w:rsid w:val="00EA5716"/>
    <w:rsid w:val="00EA5759"/>
    <w:rsid w:val="00EA57AC"/>
    <w:rsid w:val="00EA5A77"/>
    <w:rsid w:val="00EA5BA4"/>
    <w:rsid w:val="00EA5BAB"/>
    <w:rsid w:val="00EA6A84"/>
    <w:rsid w:val="00EA6ED0"/>
    <w:rsid w:val="00EA793C"/>
    <w:rsid w:val="00EA7B13"/>
    <w:rsid w:val="00EB067F"/>
    <w:rsid w:val="00EB0A8C"/>
    <w:rsid w:val="00EB0F0D"/>
    <w:rsid w:val="00EB1270"/>
    <w:rsid w:val="00EB1676"/>
    <w:rsid w:val="00EB183C"/>
    <w:rsid w:val="00EB1960"/>
    <w:rsid w:val="00EB1B32"/>
    <w:rsid w:val="00EB1E36"/>
    <w:rsid w:val="00EB2CB5"/>
    <w:rsid w:val="00EB2D52"/>
    <w:rsid w:val="00EB2E88"/>
    <w:rsid w:val="00EB31B4"/>
    <w:rsid w:val="00EB31D5"/>
    <w:rsid w:val="00EB31E0"/>
    <w:rsid w:val="00EB350D"/>
    <w:rsid w:val="00EB3554"/>
    <w:rsid w:val="00EB3B9A"/>
    <w:rsid w:val="00EB3ED3"/>
    <w:rsid w:val="00EB41F2"/>
    <w:rsid w:val="00EB431D"/>
    <w:rsid w:val="00EB4446"/>
    <w:rsid w:val="00EB4474"/>
    <w:rsid w:val="00EB4510"/>
    <w:rsid w:val="00EB4520"/>
    <w:rsid w:val="00EB4914"/>
    <w:rsid w:val="00EB496A"/>
    <w:rsid w:val="00EB4B11"/>
    <w:rsid w:val="00EB5203"/>
    <w:rsid w:val="00EB554C"/>
    <w:rsid w:val="00EB5EEF"/>
    <w:rsid w:val="00EB6009"/>
    <w:rsid w:val="00EB6110"/>
    <w:rsid w:val="00EB6404"/>
    <w:rsid w:val="00EB650F"/>
    <w:rsid w:val="00EB65C1"/>
    <w:rsid w:val="00EB71BB"/>
    <w:rsid w:val="00EB7AAF"/>
    <w:rsid w:val="00EB7B47"/>
    <w:rsid w:val="00EC001C"/>
    <w:rsid w:val="00EC01D1"/>
    <w:rsid w:val="00EC02C6"/>
    <w:rsid w:val="00EC05B3"/>
    <w:rsid w:val="00EC0820"/>
    <w:rsid w:val="00EC0DFB"/>
    <w:rsid w:val="00EC0F0C"/>
    <w:rsid w:val="00EC1E2D"/>
    <w:rsid w:val="00EC2374"/>
    <w:rsid w:val="00EC25B6"/>
    <w:rsid w:val="00EC297B"/>
    <w:rsid w:val="00EC2A59"/>
    <w:rsid w:val="00EC2A8E"/>
    <w:rsid w:val="00EC2E51"/>
    <w:rsid w:val="00EC3193"/>
    <w:rsid w:val="00EC320F"/>
    <w:rsid w:val="00EC3434"/>
    <w:rsid w:val="00EC3487"/>
    <w:rsid w:val="00EC3518"/>
    <w:rsid w:val="00EC3662"/>
    <w:rsid w:val="00EC386C"/>
    <w:rsid w:val="00EC4052"/>
    <w:rsid w:val="00EC430F"/>
    <w:rsid w:val="00EC4A71"/>
    <w:rsid w:val="00EC4BB6"/>
    <w:rsid w:val="00EC4BFA"/>
    <w:rsid w:val="00EC4D76"/>
    <w:rsid w:val="00EC4FE5"/>
    <w:rsid w:val="00EC541E"/>
    <w:rsid w:val="00EC5E37"/>
    <w:rsid w:val="00EC646E"/>
    <w:rsid w:val="00EC697E"/>
    <w:rsid w:val="00EC722D"/>
    <w:rsid w:val="00EC7AC6"/>
    <w:rsid w:val="00EC7DB4"/>
    <w:rsid w:val="00EC7E5D"/>
    <w:rsid w:val="00ED0176"/>
    <w:rsid w:val="00ED03E5"/>
    <w:rsid w:val="00ED05DD"/>
    <w:rsid w:val="00ED098A"/>
    <w:rsid w:val="00ED11DE"/>
    <w:rsid w:val="00ED1478"/>
    <w:rsid w:val="00ED1659"/>
    <w:rsid w:val="00ED1715"/>
    <w:rsid w:val="00ED17A8"/>
    <w:rsid w:val="00ED17DF"/>
    <w:rsid w:val="00ED1928"/>
    <w:rsid w:val="00ED19B8"/>
    <w:rsid w:val="00ED1BF5"/>
    <w:rsid w:val="00ED1CD1"/>
    <w:rsid w:val="00ED2505"/>
    <w:rsid w:val="00ED2A1E"/>
    <w:rsid w:val="00ED308A"/>
    <w:rsid w:val="00ED31E3"/>
    <w:rsid w:val="00ED329B"/>
    <w:rsid w:val="00ED3AA3"/>
    <w:rsid w:val="00ED3DA1"/>
    <w:rsid w:val="00ED3F06"/>
    <w:rsid w:val="00ED409D"/>
    <w:rsid w:val="00ED41CD"/>
    <w:rsid w:val="00ED4227"/>
    <w:rsid w:val="00ED4619"/>
    <w:rsid w:val="00ED48C6"/>
    <w:rsid w:val="00ED4B58"/>
    <w:rsid w:val="00ED4E04"/>
    <w:rsid w:val="00ED5284"/>
    <w:rsid w:val="00ED5455"/>
    <w:rsid w:val="00ED581C"/>
    <w:rsid w:val="00ED5981"/>
    <w:rsid w:val="00ED5AAF"/>
    <w:rsid w:val="00ED5C96"/>
    <w:rsid w:val="00ED5C98"/>
    <w:rsid w:val="00ED5F55"/>
    <w:rsid w:val="00ED5F5D"/>
    <w:rsid w:val="00ED6175"/>
    <w:rsid w:val="00ED62E5"/>
    <w:rsid w:val="00ED6579"/>
    <w:rsid w:val="00ED663D"/>
    <w:rsid w:val="00ED666D"/>
    <w:rsid w:val="00ED6909"/>
    <w:rsid w:val="00ED7197"/>
    <w:rsid w:val="00ED71A3"/>
    <w:rsid w:val="00ED7AA9"/>
    <w:rsid w:val="00EE0041"/>
    <w:rsid w:val="00EE020B"/>
    <w:rsid w:val="00EE0288"/>
    <w:rsid w:val="00EE0896"/>
    <w:rsid w:val="00EE0B7B"/>
    <w:rsid w:val="00EE0E28"/>
    <w:rsid w:val="00EE0E9C"/>
    <w:rsid w:val="00EE1071"/>
    <w:rsid w:val="00EE13B0"/>
    <w:rsid w:val="00EE1506"/>
    <w:rsid w:val="00EE1575"/>
    <w:rsid w:val="00EE198E"/>
    <w:rsid w:val="00EE21AD"/>
    <w:rsid w:val="00EE2800"/>
    <w:rsid w:val="00EE2A20"/>
    <w:rsid w:val="00EE2A52"/>
    <w:rsid w:val="00EE3895"/>
    <w:rsid w:val="00EE39F4"/>
    <w:rsid w:val="00EE3B1F"/>
    <w:rsid w:val="00EE3B58"/>
    <w:rsid w:val="00EE40CD"/>
    <w:rsid w:val="00EE4275"/>
    <w:rsid w:val="00EE4454"/>
    <w:rsid w:val="00EE53F0"/>
    <w:rsid w:val="00EE5D13"/>
    <w:rsid w:val="00EE5F18"/>
    <w:rsid w:val="00EE615B"/>
    <w:rsid w:val="00EE64DE"/>
    <w:rsid w:val="00EE6560"/>
    <w:rsid w:val="00EE6A74"/>
    <w:rsid w:val="00EE6F63"/>
    <w:rsid w:val="00EE7779"/>
    <w:rsid w:val="00EE7CD7"/>
    <w:rsid w:val="00EE7F6D"/>
    <w:rsid w:val="00EF017D"/>
    <w:rsid w:val="00EF08B4"/>
    <w:rsid w:val="00EF0D41"/>
    <w:rsid w:val="00EF0EF9"/>
    <w:rsid w:val="00EF0FAC"/>
    <w:rsid w:val="00EF14BB"/>
    <w:rsid w:val="00EF16DA"/>
    <w:rsid w:val="00EF175C"/>
    <w:rsid w:val="00EF1D2E"/>
    <w:rsid w:val="00EF1D40"/>
    <w:rsid w:val="00EF1D43"/>
    <w:rsid w:val="00EF1E64"/>
    <w:rsid w:val="00EF1F03"/>
    <w:rsid w:val="00EF22D9"/>
    <w:rsid w:val="00EF2610"/>
    <w:rsid w:val="00EF2628"/>
    <w:rsid w:val="00EF26CA"/>
    <w:rsid w:val="00EF288B"/>
    <w:rsid w:val="00EF2C55"/>
    <w:rsid w:val="00EF31CE"/>
    <w:rsid w:val="00EF3253"/>
    <w:rsid w:val="00EF3492"/>
    <w:rsid w:val="00EF351E"/>
    <w:rsid w:val="00EF389D"/>
    <w:rsid w:val="00EF3902"/>
    <w:rsid w:val="00EF3D4D"/>
    <w:rsid w:val="00EF4469"/>
    <w:rsid w:val="00EF4854"/>
    <w:rsid w:val="00EF4955"/>
    <w:rsid w:val="00EF4C0F"/>
    <w:rsid w:val="00EF4D1D"/>
    <w:rsid w:val="00EF4D8F"/>
    <w:rsid w:val="00EF4EB4"/>
    <w:rsid w:val="00EF53B9"/>
    <w:rsid w:val="00EF5507"/>
    <w:rsid w:val="00EF57CA"/>
    <w:rsid w:val="00EF6190"/>
    <w:rsid w:val="00EF642E"/>
    <w:rsid w:val="00EF652B"/>
    <w:rsid w:val="00EF654A"/>
    <w:rsid w:val="00EF65F7"/>
    <w:rsid w:val="00EF6600"/>
    <w:rsid w:val="00EF689E"/>
    <w:rsid w:val="00EF73CD"/>
    <w:rsid w:val="00EF7BF0"/>
    <w:rsid w:val="00EF7C97"/>
    <w:rsid w:val="00F002AC"/>
    <w:rsid w:val="00F0030B"/>
    <w:rsid w:val="00F00596"/>
    <w:rsid w:val="00F00C3D"/>
    <w:rsid w:val="00F00F1A"/>
    <w:rsid w:val="00F01036"/>
    <w:rsid w:val="00F01080"/>
    <w:rsid w:val="00F01124"/>
    <w:rsid w:val="00F0138E"/>
    <w:rsid w:val="00F01864"/>
    <w:rsid w:val="00F01A24"/>
    <w:rsid w:val="00F01CAB"/>
    <w:rsid w:val="00F01CB6"/>
    <w:rsid w:val="00F01D60"/>
    <w:rsid w:val="00F020D5"/>
    <w:rsid w:val="00F02657"/>
    <w:rsid w:val="00F02B8C"/>
    <w:rsid w:val="00F02C0F"/>
    <w:rsid w:val="00F03672"/>
    <w:rsid w:val="00F03ADA"/>
    <w:rsid w:val="00F04735"/>
    <w:rsid w:val="00F04778"/>
    <w:rsid w:val="00F05A3A"/>
    <w:rsid w:val="00F05AB3"/>
    <w:rsid w:val="00F05BA4"/>
    <w:rsid w:val="00F05E98"/>
    <w:rsid w:val="00F05ED4"/>
    <w:rsid w:val="00F0617F"/>
    <w:rsid w:val="00F06747"/>
    <w:rsid w:val="00F06DFC"/>
    <w:rsid w:val="00F0733C"/>
    <w:rsid w:val="00F07340"/>
    <w:rsid w:val="00F0762C"/>
    <w:rsid w:val="00F07B5D"/>
    <w:rsid w:val="00F07C20"/>
    <w:rsid w:val="00F07CAE"/>
    <w:rsid w:val="00F07E83"/>
    <w:rsid w:val="00F07EED"/>
    <w:rsid w:val="00F10E99"/>
    <w:rsid w:val="00F10EBF"/>
    <w:rsid w:val="00F11174"/>
    <w:rsid w:val="00F119E6"/>
    <w:rsid w:val="00F11A80"/>
    <w:rsid w:val="00F11BD5"/>
    <w:rsid w:val="00F1233C"/>
    <w:rsid w:val="00F125F2"/>
    <w:rsid w:val="00F12ACC"/>
    <w:rsid w:val="00F12B4A"/>
    <w:rsid w:val="00F12D08"/>
    <w:rsid w:val="00F131AE"/>
    <w:rsid w:val="00F133B7"/>
    <w:rsid w:val="00F1343D"/>
    <w:rsid w:val="00F1398B"/>
    <w:rsid w:val="00F1414E"/>
    <w:rsid w:val="00F14A32"/>
    <w:rsid w:val="00F14D01"/>
    <w:rsid w:val="00F14E6E"/>
    <w:rsid w:val="00F15251"/>
    <w:rsid w:val="00F156C9"/>
    <w:rsid w:val="00F1594C"/>
    <w:rsid w:val="00F15AD0"/>
    <w:rsid w:val="00F15E36"/>
    <w:rsid w:val="00F15FAE"/>
    <w:rsid w:val="00F16504"/>
    <w:rsid w:val="00F1669F"/>
    <w:rsid w:val="00F168F8"/>
    <w:rsid w:val="00F169B6"/>
    <w:rsid w:val="00F16E1D"/>
    <w:rsid w:val="00F16E3C"/>
    <w:rsid w:val="00F171CD"/>
    <w:rsid w:val="00F1721A"/>
    <w:rsid w:val="00F17344"/>
    <w:rsid w:val="00F17590"/>
    <w:rsid w:val="00F17733"/>
    <w:rsid w:val="00F178BD"/>
    <w:rsid w:val="00F17DCF"/>
    <w:rsid w:val="00F17EF4"/>
    <w:rsid w:val="00F20543"/>
    <w:rsid w:val="00F2057E"/>
    <w:rsid w:val="00F208E0"/>
    <w:rsid w:val="00F20A0B"/>
    <w:rsid w:val="00F21499"/>
    <w:rsid w:val="00F216A3"/>
    <w:rsid w:val="00F21805"/>
    <w:rsid w:val="00F220A5"/>
    <w:rsid w:val="00F2248B"/>
    <w:rsid w:val="00F2258D"/>
    <w:rsid w:val="00F228BE"/>
    <w:rsid w:val="00F22B93"/>
    <w:rsid w:val="00F22DBE"/>
    <w:rsid w:val="00F22F3B"/>
    <w:rsid w:val="00F23110"/>
    <w:rsid w:val="00F23250"/>
    <w:rsid w:val="00F23366"/>
    <w:rsid w:val="00F2356C"/>
    <w:rsid w:val="00F23A3C"/>
    <w:rsid w:val="00F23D13"/>
    <w:rsid w:val="00F23DA8"/>
    <w:rsid w:val="00F23FB0"/>
    <w:rsid w:val="00F24107"/>
    <w:rsid w:val="00F241B2"/>
    <w:rsid w:val="00F24AEE"/>
    <w:rsid w:val="00F24CC9"/>
    <w:rsid w:val="00F24CE3"/>
    <w:rsid w:val="00F24EC9"/>
    <w:rsid w:val="00F25455"/>
    <w:rsid w:val="00F256E8"/>
    <w:rsid w:val="00F25A1A"/>
    <w:rsid w:val="00F25C20"/>
    <w:rsid w:val="00F26057"/>
    <w:rsid w:val="00F261C0"/>
    <w:rsid w:val="00F26517"/>
    <w:rsid w:val="00F265D3"/>
    <w:rsid w:val="00F26ACD"/>
    <w:rsid w:val="00F26E90"/>
    <w:rsid w:val="00F27090"/>
    <w:rsid w:val="00F275BF"/>
    <w:rsid w:val="00F27ACE"/>
    <w:rsid w:val="00F27E09"/>
    <w:rsid w:val="00F30BF4"/>
    <w:rsid w:val="00F31266"/>
    <w:rsid w:val="00F31C9E"/>
    <w:rsid w:val="00F32055"/>
    <w:rsid w:val="00F3296C"/>
    <w:rsid w:val="00F32D58"/>
    <w:rsid w:val="00F33220"/>
    <w:rsid w:val="00F33597"/>
    <w:rsid w:val="00F33882"/>
    <w:rsid w:val="00F33E1F"/>
    <w:rsid w:val="00F34528"/>
    <w:rsid w:val="00F346BA"/>
    <w:rsid w:val="00F3472E"/>
    <w:rsid w:val="00F34859"/>
    <w:rsid w:val="00F34C52"/>
    <w:rsid w:val="00F34CCA"/>
    <w:rsid w:val="00F34FBD"/>
    <w:rsid w:val="00F354A1"/>
    <w:rsid w:val="00F355A4"/>
    <w:rsid w:val="00F35ECC"/>
    <w:rsid w:val="00F366B3"/>
    <w:rsid w:val="00F366BE"/>
    <w:rsid w:val="00F37047"/>
    <w:rsid w:val="00F37590"/>
    <w:rsid w:val="00F375FF"/>
    <w:rsid w:val="00F37621"/>
    <w:rsid w:val="00F379DF"/>
    <w:rsid w:val="00F37A59"/>
    <w:rsid w:val="00F37CF6"/>
    <w:rsid w:val="00F37EED"/>
    <w:rsid w:val="00F37F2C"/>
    <w:rsid w:val="00F4003D"/>
    <w:rsid w:val="00F402FF"/>
    <w:rsid w:val="00F40354"/>
    <w:rsid w:val="00F40373"/>
    <w:rsid w:val="00F40A96"/>
    <w:rsid w:val="00F40D2F"/>
    <w:rsid w:val="00F40F38"/>
    <w:rsid w:val="00F4102B"/>
    <w:rsid w:val="00F411DF"/>
    <w:rsid w:val="00F41261"/>
    <w:rsid w:val="00F414EC"/>
    <w:rsid w:val="00F41755"/>
    <w:rsid w:val="00F417D7"/>
    <w:rsid w:val="00F41A98"/>
    <w:rsid w:val="00F41B27"/>
    <w:rsid w:val="00F41D2E"/>
    <w:rsid w:val="00F4224A"/>
    <w:rsid w:val="00F42250"/>
    <w:rsid w:val="00F42325"/>
    <w:rsid w:val="00F4237E"/>
    <w:rsid w:val="00F425C6"/>
    <w:rsid w:val="00F42AC1"/>
    <w:rsid w:val="00F42CF3"/>
    <w:rsid w:val="00F42DF1"/>
    <w:rsid w:val="00F4325C"/>
    <w:rsid w:val="00F43317"/>
    <w:rsid w:val="00F434D1"/>
    <w:rsid w:val="00F43BBF"/>
    <w:rsid w:val="00F43DB5"/>
    <w:rsid w:val="00F43DC7"/>
    <w:rsid w:val="00F43EAD"/>
    <w:rsid w:val="00F44245"/>
    <w:rsid w:val="00F4456D"/>
    <w:rsid w:val="00F445D7"/>
    <w:rsid w:val="00F44AAA"/>
    <w:rsid w:val="00F44AFE"/>
    <w:rsid w:val="00F44DAD"/>
    <w:rsid w:val="00F44EB3"/>
    <w:rsid w:val="00F45134"/>
    <w:rsid w:val="00F455F2"/>
    <w:rsid w:val="00F457E6"/>
    <w:rsid w:val="00F45925"/>
    <w:rsid w:val="00F465BF"/>
    <w:rsid w:val="00F46658"/>
    <w:rsid w:val="00F4689D"/>
    <w:rsid w:val="00F46CE5"/>
    <w:rsid w:val="00F46EDB"/>
    <w:rsid w:val="00F46FE0"/>
    <w:rsid w:val="00F4706D"/>
    <w:rsid w:val="00F474B5"/>
    <w:rsid w:val="00F47A3F"/>
    <w:rsid w:val="00F47ADD"/>
    <w:rsid w:val="00F47B55"/>
    <w:rsid w:val="00F50023"/>
    <w:rsid w:val="00F504BF"/>
    <w:rsid w:val="00F50B11"/>
    <w:rsid w:val="00F5103A"/>
    <w:rsid w:val="00F5133D"/>
    <w:rsid w:val="00F5169E"/>
    <w:rsid w:val="00F517F6"/>
    <w:rsid w:val="00F518C5"/>
    <w:rsid w:val="00F51EC0"/>
    <w:rsid w:val="00F5206A"/>
    <w:rsid w:val="00F52491"/>
    <w:rsid w:val="00F5258F"/>
    <w:rsid w:val="00F52621"/>
    <w:rsid w:val="00F528B4"/>
    <w:rsid w:val="00F52A56"/>
    <w:rsid w:val="00F52B3D"/>
    <w:rsid w:val="00F52B53"/>
    <w:rsid w:val="00F53C8D"/>
    <w:rsid w:val="00F53DA3"/>
    <w:rsid w:val="00F54083"/>
    <w:rsid w:val="00F54143"/>
    <w:rsid w:val="00F5450A"/>
    <w:rsid w:val="00F54610"/>
    <w:rsid w:val="00F548D0"/>
    <w:rsid w:val="00F54C5F"/>
    <w:rsid w:val="00F54CAB"/>
    <w:rsid w:val="00F54D5D"/>
    <w:rsid w:val="00F54E33"/>
    <w:rsid w:val="00F54E6F"/>
    <w:rsid w:val="00F55010"/>
    <w:rsid w:val="00F551FF"/>
    <w:rsid w:val="00F55BBA"/>
    <w:rsid w:val="00F56CB5"/>
    <w:rsid w:val="00F56F79"/>
    <w:rsid w:val="00F56F87"/>
    <w:rsid w:val="00F57316"/>
    <w:rsid w:val="00F576F6"/>
    <w:rsid w:val="00F577FA"/>
    <w:rsid w:val="00F57BB2"/>
    <w:rsid w:val="00F57CA4"/>
    <w:rsid w:val="00F6057E"/>
    <w:rsid w:val="00F6076F"/>
    <w:rsid w:val="00F60A1A"/>
    <w:rsid w:val="00F60A44"/>
    <w:rsid w:val="00F60B17"/>
    <w:rsid w:val="00F60DD9"/>
    <w:rsid w:val="00F60F7A"/>
    <w:rsid w:val="00F6145B"/>
    <w:rsid w:val="00F616BA"/>
    <w:rsid w:val="00F61D0A"/>
    <w:rsid w:val="00F61D2D"/>
    <w:rsid w:val="00F61DDE"/>
    <w:rsid w:val="00F61F21"/>
    <w:rsid w:val="00F61FBF"/>
    <w:rsid w:val="00F6201E"/>
    <w:rsid w:val="00F624EE"/>
    <w:rsid w:val="00F6276A"/>
    <w:rsid w:val="00F6318C"/>
    <w:rsid w:val="00F63227"/>
    <w:rsid w:val="00F63E7C"/>
    <w:rsid w:val="00F6420C"/>
    <w:rsid w:val="00F64384"/>
    <w:rsid w:val="00F64811"/>
    <w:rsid w:val="00F649DB"/>
    <w:rsid w:val="00F64BA7"/>
    <w:rsid w:val="00F64C57"/>
    <w:rsid w:val="00F64DEE"/>
    <w:rsid w:val="00F64E88"/>
    <w:rsid w:val="00F64F68"/>
    <w:rsid w:val="00F65BC4"/>
    <w:rsid w:val="00F65E82"/>
    <w:rsid w:val="00F6600E"/>
    <w:rsid w:val="00F664A4"/>
    <w:rsid w:val="00F66935"/>
    <w:rsid w:val="00F6694E"/>
    <w:rsid w:val="00F66E8D"/>
    <w:rsid w:val="00F6713B"/>
    <w:rsid w:val="00F675B9"/>
    <w:rsid w:val="00F67676"/>
    <w:rsid w:val="00F67782"/>
    <w:rsid w:val="00F678DD"/>
    <w:rsid w:val="00F679E1"/>
    <w:rsid w:val="00F67D2E"/>
    <w:rsid w:val="00F67E60"/>
    <w:rsid w:val="00F67E6C"/>
    <w:rsid w:val="00F704AE"/>
    <w:rsid w:val="00F705AB"/>
    <w:rsid w:val="00F7077A"/>
    <w:rsid w:val="00F70908"/>
    <w:rsid w:val="00F709A3"/>
    <w:rsid w:val="00F70CCB"/>
    <w:rsid w:val="00F7113C"/>
    <w:rsid w:val="00F712D8"/>
    <w:rsid w:val="00F718AE"/>
    <w:rsid w:val="00F71D28"/>
    <w:rsid w:val="00F72369"/>
    <w:rsid w:val="00F724A5"/>
    <w:rsid w:val="00F72B31"/>
    <w:rsid w:val="00F72D08"/>
    <w:rsid w:val="00F72D22"/>
    <w:rsid w:val="00F73027"/>
    <w:rsid w:val="00F73AE8"/>
    <w:rsid w:val="00F73B33"/>
    <w:rsid w:val="00F73C6C"/>
    <w:rsid w:val="00F74347"/>
    <w:rsid w:val="00F74650"/>
    <w:rsid w:val="00F74BAE"/>
    <w:rsid w:val="00F74D4A"/>
    <w:rsid w:val="00F750CF"/>
    <w:rsid w:val="00F75671"/>
    <w:rsid w:val="00F75809"/>
    <w:rsid w:val="00F75C71"/>
    <w:rsid w:val="00F75D20"/>
    <w:rsid w:val="00F75D35"/>
    <w:rsid w:val="00F768E2"/>
    <w:rsid w:val="00F76A6C"/>
    <w:rsid w:val="00F76AD0"/>
    <w:rsid w:val="00F76FC9"/>
    <w:rsid w:val="00F7722F"/>
    <w:rsid w:val="00F772CB"/>
    <w:rsid w:val="00F776AD"/>
    <w:rsid w:val="00F7791E"/>
    <w:rsid w:val="00F7792F"/>
    <w:rsid w:val="00F77A9A"/>
    <w:rsid w:val="00F77B3B"/>
    <w:rsid w:val="00F801AD"/>
    <w:rsid w:val="00F804A2"/>
    <w:rsid w:val="00F80B22"/>
    <w:rsid w:val="00F80CB0"/>
    <w:rsid w:val="00F817B1"/>
    <w:rsid w:val="00F817EF"/>
    <w:rsid w:val="00F81D0B"/>
    <w:rsid w:val="00F82383"/>
    <w:rsid w:val="00F8282A"/>
    <w:rsid w:val="00F8353B"/>
    <w:rsid w:val="00F8380A"/>
    <w:rsid w:val="00F838D2"/>
    <w:rsid w:val="00F83C75"/>
    <w:rsid w:val="00F83D70"/>
    <w:rsid w:val="00F83F37"/>
    <w:rsid w:val="00F8402F"/>
    <w:rsid w:val="00F84695"/>
    <w:rsid w:val="00F846CA"/>
    <w:rsid w:val="00F84951"/>
    <w:rsid w:val="00F84A3D"/>
    <w:rsid w:val="00F84B55"/>
    <w:rsid w:val="00F8502C"/>
    <w:rsid w:val="00F854C3"/>
    <w:rsid w:val="00F856C6"/>
    <w:rsid w:val="00F85757"/>
    <w:rsid w:val="00F857FE"/>
    <w:rsid w:val="00F8597B"/>
    <w:rsid w:val="00F85EAB"/>
    <w:rsid w:val="00F85EEA"/>
    <w:rsid w:val="00F86209"/>
    <w:rsid w:val="00F867C1"/>
    <w:rsid w:val="00F869A4"/>
    <w:rsid w:val="00F86B21"/>
    <w:rsid w:val="00F86B80"/>
    <w:rsid w:val="00F86C1F"/>
    <w:rsid w:val="00F86F0D"/>
    <w:rsid w:val="00F86F38"/>
    <w:rsid w:val="00F871F2"/>
    <w:rsid w:val="00F87409"/>
    <w:rsid w:val="00F8760A"/>
    <w:rsid w:val="00F901B5"/>
    <w:rsid w:val="00F903A2"/>
    <w:rsid w:val="00F90BF8"/>
    <w:rsid w:val="00F911DB"/>
    <w:rsid w:val="00F91224"/>
    <w:rsid w:val="00F91646"/>
    <w:rsid w:val="00F91690"/>
    <w:rsid w:val="00F91826"/>
    <w:rsid w:val="00F91B4D"/>
    <w:rsid w:val="00F91EAA"/>
    <w:rsid w:val="00F9218F"/>
    <w:rsid w:val="00F92257"/>
    <w:rsid w:val="00F92409"/>
    <w:rsid w:val="00F92488"/>
    <w:rsid w:val="00F93683"/>
    <w:rsid w:val="00F93693"/>
    <w:rsid w:val="00F93A41"/>
    <w:rsid w:val="00F93A6A"/>
    <w:rsid w:val="00F93BBF"/>
    <w:rsid w:val="00F943A4"/>
    <w:rsid w:val="00F94F46"/>
    <w:rsid w:val="00F959A5"/>
    <w:rsid w:val="00F95A25"/>
    <w:rsid w:val="00F95BC2"/>
    <w:rsid w:val="00F95C18"/>
    <w:rsid w:val="00F95CA8"/>
    <w:rsid w:val="00F964B2"/>
    <w:rsid w:val="00F968EB"/>
    <w:rsid w:val="00F96BC4"/>
    <w:rsid w:val="00F96CCD"/>
    <w:rsid w:val="00F97068"/>
    <w:rsid w:val="00F97457"/>
    <w:rsid w:val="00F97470"/>
    <w:rsid w:val="00F979DA"/>
    <w:rsid w:val="00F97CFA"/>
    <w:rsid w:val="00FA0200"/>
    <w:rsid w:val="00FA0226"/>
    <w:rsid w:val="00FA03EF"/>
    <w:rsid w:val="00FA0610"/>
    <w:rsid w:val="00FA078A"/>
    <w:rsid w:val="00FA084D"/>
    <w:rsid w:val="00FA09C6"/>
    <w:rsid w:val="00FA0E71"/>
    <w:rsid w:val="00FA0F6C"/>
    <w:rsid w:val="00FA19BA"/>
    <w:rsid w:val="00FA1A16"/>
    <w:rsid w:val="00FA1A1C"/>
    <w:rsid w:val="00FA1CA2"/>
    <w:rsid w:val="00FA1E63"/>
    <w:rsid w:val="00FA1EED"/>
    <w:rsid w:val="00FA1F22"/>
    <w:rsid w:val="00FA2653"/>
    <w:rsid w:val="00FA2953"/>
    <w:rsid w:val="00FA2BB3"/>
    <w:rsid w:val="00FA2C39"/>
    <w:rsid w:val="00FA3398"/>
    <w:rsid w:val="00FA3653"/>
    <w:rsid w:val="00FA3984"/>
    <w:rsid w:val="00FA44DD"/>
    <w:rsid w:val="00FA451B"/>
    <w:rsid w:val="00FA479B"/>
    <w:rsid w:val="00FA4B2E"/>
    <w:rsid w:val="00FA5258"/>
    <w:rsid w:val="00FA5531"/>
    <w:rsid w:val="00FA59CA"/>
    <w:rsid w:val="00FA5BA1"/>
    <w:rsid w:val="00FA6261"/>
    <w:rsid w:val="00FA62DF"/>
    <w:rsid w:val="00FA64D7"/>
    <w:rsid w:val="00FA69BF"/>
    <w:rsid w:val="00FA6A72"/>
    <w:rsid w:val="00FA6E77"/>
    <w:rsid w:val="00FB0646"/>
    <w:rsid w:val="00FB0723"/>
    <w:rsid w:val="00FB0949"/>
    <w:rsid w:val="00FB09C2"/>
    <w:rsid w:val="00FB0B63"/>
    <w:rsid w:val="00FB0F60"/>
    <w:rsid w:val="00FB0FB7"/>
    <w:rsid w:val="00FB212D"/>
    <w:rsid w:val="00FB2C28"/>
    <w:rsid w:val="00FB349A"/>
    <w:rsid w:val="00FB361D"/>
    <w:rsid w:val="00FB36D9"/>
    <w:rsid w:val="00FB39DC"/>
    <w:rsid w:val="00FB406B"/>
    <w:rsid w:val="00FB4071"/>
    <w:rsid w:val="00FB411D"/>
    <w:rsid w:val="00FB419C"/>
    <w:rsid w:val="00FB4210"/>
    <w:rsid w:val="00FB4AF2"/>
    <w:rsid w:val="00FB4C12"/>
    <w:rsid w:val="00FB50EC"/>
    <w:rsid w:val="00FB5589"/>
    <w:rsid w:val="00FB59EA"/>
    <w:rsid w:val="00FB6006"/>
    <w:rsid w:val="00FB629B"/>
    <w:rsid w:val="00FB6718"/>
    <w:rsid w:val="00FB701C"/>
    <w:rsid w:val="00FB73B3"/>
    <w:rsid w:val="00FB749D"/>
    <w:rsid w:val="00FB7619"/>
    <w:rsid w:val="00FB77B4"/>
    <w:rsid w:val="00FB7A64"/>
    <w:rsid w:val="00FB7E15"/>
    <w:rsid w:val="00FC0240"/>
    <w:rsid w:val="00FC0A8C"/>
    <w:rsid w:val="00FC13DF"/>
    <w:rsid w:val="00FC1659"/>
    <w:rsid w:val="00FC16D6"/>
    <w:rsid w:val="00FC17D9"/>
    <w:rsid w:val="00FC17EC"/>
    <w:rsid w:val="00FC1AB2"/>
    <w:rsid w:val="00FC1DC5"/>
    <w:rsid w:val="00FC2281"/>
    <w:rsid w:val="00FC248A"/>
    <w:rsid w:val="00FC260A"/>
    <w:rsid w:val="00FC27B7"/>
    <w:rsid w:val="00FC2960"/>
    <w:rsid w:val="00FC2AA1"/>
    <w:rsid w:val="00FC2BED"/>
    <w:rsid w:val="00FC2E14"/>
    <w:rsid w:val="00FC2EC2"/>
    <w:rsid w:val="00FC2FC5"/>
    <w:rsid w:val="00FC31BD"/>
    <w:rsid w:val="00FC35AB"/>
    <w:rsid w:val="00FC3A0B"/>
    <w:rsid w:val="00FC3DD4"/>
    <w:rsid w:val="00FC3EBF"/>
    <w:rsid w:val="00FC3FAB"/>
    <w:rsid w:val="00FC40FE"/>
    <w:rsid w:val="00FC478C"/>
    <w:rsid w:val="00FC48FD"/>
    <w:rsid w:val="00FC4CC1"/>
    <w:rsid w:val="00FC4F3D"/>
    <w:rsid w:val="00FC5260"/>
    <w:rsid w:val="00FC5B38"/>
    <w:rsid w:val="00FC5CA2"/>
    <w:rsid w:val="00FC622D"/>
    <w:rsid w:val="00FC6E10"/>
    <w:rsid w:val="00FC6FAE"/>
    <w:rsid w:val="00FC764A"/>
    <w:rsid w:val="00FC7CCB"/>
    <w:rsid w:val="00FC7CD8"/>
    <w:rsid w:val="00FC7CE0"/>
    <w:rsid w:val="00FD001C"/>
    <w:rsid w:val="00FD0093"/>
    <w:rsid w:val="00FD063D"/>
    <w:rsid w:val="00FD069B"/>
    <w:rsid w:val="00FD08AA"/>
    <w:rsid w:val="00FD0CAA"/>
    <w:rsid w:val="00FD1146"/>
    <w:rsid w:val="00FD136A"/>
    <w:rsid w:val="00FD1442"/>
    <w:rsid w:val="00FD1668"/>
    <w:rsid w:val="00FD1827"/>
    <w:rsid w:val="00FD184B"/>
    <w:rsid w:val="00FD27D2"/>
    <w:rsid w:val="00FD2ABA"/>
    <w:rsid w:val="00FD2D3F"/>
    <w:rsid w:val="00FD2E52"/>
    <w:rsid w:val="00FD2F82"/>
    <w:rsid w:val="00FD3127"/>
    <w:rsid w:val="00FD34DD"/>
    <w:rsid w:val="00FD3F84"/>
    <w:rsid w:val="00FD3FD3"/>
    <w:rsid w:val="00FD4013"/>
    <w:rsid w:val="00FD421E"/>
    <w:rsid w:val="00FD4567"/>
    <w:rsid w:val="00FD4A17"/>
    <w:rsid w:val="00FD5046"/>
    <w:rsid w:val="00FD50CB"/>
    <w:rsid w:val="00FD527F"/>
    <w:rsid w:val="00FD55B4"/>
    <w:rsid w:val="00FD55FC"/>
    <w:rsid w:val="00FD56B5"/>
    <w:rsid w:val="00FD5822"/>
    <w:rsid w:val="00FD59A0"/>
    <w:rsid w:val="00FD5E51"/>
    <w:rsid w:val="00FD62A0"/>
    <w:rsid w:val="00FD6E36"/>
    <w:rsid w:val="00FD75C3"/>
    <w:rsid w:val="00FD7801"/>
    <w:rsid w:val="00FD7894"/>
    <w:rsid w:val="00FD79AF"/>
    <w:rsid w:val="00FE00D4"/>
    <w:rsid w:val="00FE0234"/>
    <w:rsid w:val="00FE0689"/>
    <w:rsid w:val="00FE07E4"/>
    <w:rsid w:val="00FE11CA"/>
    <w:rsid w:val="00FE1331"/>
    <w:rsid w:val="00FE17DE"/>
    <w:rsid w:val="00FE1B72"/>
    <w:rsid w:val="00FE1C8D"/>
    <w:rsid w:val="00FE1DCB"/>
    <w:rsid w:val="00FE2114"/>
    <w:rsid w:val="00FE217B"/>
    <w:rsid w:val="00FE2DA3"/>
    <w:rsid w:val="00FE2DBB"/>
    <w:rsid w:val="00FE2F67"/>
    <w:rsid w:val="00FE39E9"/>
    <w:rsid w:val="00FE3B77"/>
    <w:rsid w:val="00FE3DF4"/>
    <w:rsid w:val="00FE42BC"/>
    <w:rsid w:val="00FE47AC"/>
    <w:rsid w:val="00FE49A9"/>
    <w:rsid w:val="00FE511C"/>
    <w:rsid w:val="00FE526B"/>
    <w:rsid w:val="00FE54DE"/>
    <w:rsid w:val="00FE5A0F"/>
    <w:rsid w:val="00FE5CF5"/>
    <w:rsid w:val="00FE5DA7"/>
    <w:rsid w:val="00FE5EF4"/>
    <w:rsid w:val="00FE60B1"/>
    <w:rsid w:val="00FE613B"/>
    <w:rsid w:val="00FE6902"/>
    <w:rsid w:val="00FE6D63"/>
    <w:rsid w:val="00FE6D91"/>
    <w:rsid w:val="00FE7442"/>
    <w:rsid w:val="00FE751D"/>
    <w:rsid w:val="00FE764D"/>
    <w:rsid w:val="00FE7696"/>
    <w:rsid w:val="00FE7E84"/>
    <w:rsid w:val="00FF00B0"/>
    <w:rsid w:val="00FF0549"/>
    <w:rsid w:val="00FF0677"/>
    <w:rsid w:val="00FF08D4"/>
    <w:rsid w:val="00FF0919"/>
    <w:rsid w:val="00FF0A1A"/>
    <w:rsid w:val="00FF0AEB"/>
    <w:rsid w:val="00FF0BE3"/>
    <w:rsid w:val="00FF0EB9"/>
    <w:rsid w:val="00FF134E"/>
    <w:rsid w:val="00FF1B41"/>
    <w:rsid w:val="00FF1E62"/>
    <w:rsid w:val="00FF209F"/>
    <w:rsid w:val="00FF267E"/>
    <w:rsid w:val="00FF2701"/>
    <w:rsid w:val="00FF29CA"/>
    <w:rsid w:val="00FF2FBF"/>
    <w:rsid w:val="00FF34BC"/>
    <w:rsid w:val="00FF3640"/>
    <w:rsid w:val="00FF37D0"/>
    <w:rsid w:val="00FF3A59"/>
    <w:rsid w:val="00FF3B33"/>
    <w:rsid w:val="00FF3BCC"/>
    <w:rsid w:val="00FF3DB8"/>
    <w:rsid w:val="00FF483D"/>
    <w:rsid w:val="00FF5EC3"/>
    <w:rsid w:val="00FF60AB"/>
    <w:rsid w:val="00FF621B"/>
    <w:rsid w:val="00FF6363"/>
    <w:rsid w:val="00FF6452"/>
    <w:rsid w:val="00FF64EF"/>
    <w:rsid w:val="00FF664F"/>
    <w:rsid w:val="00FF6A00"/>
    <w:rsid w:val="00FF6D2F"/>
    <w:rsid w:val="00FF6E75"/>
    <w:rsid w:val="00FF6F1A"/>
    <w:rsid w:val="00FF737B"/>
    <w:rsid w:val="00FF78B0"/>
    <w:rsid w:val="0D752597"/>
    <w:rsid w:val="32021381"/>
    <w:rsid w:val="54AE6065"/>
    <w:rsid w:val="74E646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58CDBF"/>
  <w15:docId w15:val="{DEC8FC82-E42B-4864-92D1-C552D5961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uiPriority="0" w:qFormat="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lsdException w:name="List 3"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7232"/>
    <w:pPr>
      <w:overflowPunct w:val="0"/>
      <w:autoSpaceDE w:val="0"/>
      <w:autoSpaceDN w:val="0"/>
      <w:adjustRightInd w:val="0"/>
      <w:spacing w:after="180" w:line="256" w:lineRule="auto"/>
    </w:pPr>
    <w:rPr>
      <w:rFonts w:ascii="Times New Roman" w:eastAsiaTheme="minorEastAsia" w:hAnsi="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szCs w:val="32"/>
    </w:rPr>
  </w:style>
  <w:style w:type="paragraph" w:styleId="Heading3">
    <w:name w:val="heading 3"/>
    <w:basedOn w:val="Heading2"/>
    <w:next w:val="Normal"/>
    <w:link w:val="Heading3Char"/>
    <w:qFormat/>
    <w:pPr>
      <w:spacing w:before="120"/>
      <w:outlineLvl w:val="2"/>
    </w:pPr>
    <w:rPr>
      <w:sz w:val="28"/>
      <w:szCs w:val="28"/>
    </w:rPr>
  </w:style>
  <w:style w:type="paragraph" w:styleId="Heading4">
    <w:name w:val="heading 4"/>
    <w:basedOn w:val="Heading3"/>
    <w:next w:val="Normal"/>
    <w:link w:val="Heading4Char"/>
    <w:qFormat/>
    <w:pPr>
      <w:outlineLvl w:val="3"/>
    </w:pPr>
    <w:rPr>
      <w:sz w:val="20"/>
      <w:szCs w:val="20"/>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pPr>
      <w:ind w:leftChars="400" w:left="100" w:hangingChars="200" w:hanging="200"/>
      <w:contextualSpacing/>
    </w:pPr>
  </w:style>
  <w:style w:type="paragraph" w:styleId="Caption">
    <w:name w:val="caption"/>
    <w:basedOn w:val="Normal"/>
    <w:next w:val="Normal"/>
    <w:link w:val="CaptionChar"/>
    <w:qFormat/>
    <w:pPr>
      <w:spacing w:after="200" w:line="240" w:lineRule="auto"/>
    </w:pPr>
    <w:rPr>
      <w:i/>
      <w:iCs/>
      <w:color w:val="44546A"/>
      <w:sz w:val="18"/>
      <w:szCs w:val="18"/>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nhideWhenUsed/>
    <w:qFormat/>
  </w:style>
  <w:style w:type="paragraph" w:styleId="BodyText">
    <w:name w:val="Body Text"/>
    <w:basedOn w:val="Normal"/>
    <w:link w:val="BodyTextChar"/>
    <w:unhideWhenUsed/>
    <w:qFormat/>
    <w:pPr>
      <w:spacing w:line="240" w:lineRule="auto"/>
    </w:pPr>
    <w:rPr>
      <w:rFonts w:ascii="Arial" w:hAnsi="Arial"/>
    </w:rPr>
  </w:style>
  <w:style w:type="paragraph" w:styleId="List2">
    <w:name w:val="List 2"/>
    <w:basedOn w:val="Normal"/>
    <w:uiPriority w:val="99"/>
    <w:unhideWhenUsed/>
    <w:pPr>
      <w:ind w:leftChars="200" w:left="100" w:hangingChars="200" w:hanging="200"/>
      <w:contextualSpacing/>
    </w:pPr>
  </w:style>
  <w:style w:type="paragraph" w:styleId="TOC8">
    <w:name w:val="toc 8"/>
    <w:basedOn w:val="TOC1"/>
    <w:next w:val="Normal"/>
    <w:qFormat/>
    <w:pPr>
      <w:keepNext/>
      <w:keepLines/>
      <w:widowControl w:val="0"/>
      <w:tabs>
        <w:tab w:val="right" w:leader="dot" w:pos="9639"/>
      </w:tabs>
      <w:spacing w:before="180" w:after="0" w:line="240" w:lineRule="auto"/>
      <w:ind w:left="2693" w:right="425" w:hanging="2693"/>
    </w:pPr>
    <w:rPr>
      <w:rFonts w:ascii="CG Times (WN)" w:hAnsi="CG Times (WN)"/>
      <w:b/>
      <w:lang w:val="en-US"/>
    </w:rPr>
  </w:style>
  <w:style w:type="paragraph" w:styleId="TOC1">
    <w:name w:val="toc 1"/>
    <w:basedOn w:val="Normal"/>
    <w:next w:val="Normal"/>
    <w:uiPriority w:val="39"/>
    <w:unhideWhenUsed/>
    <w:qFormat/>
  </w:style>
  <w:style w:type="paragraph" w:styleId="BalloonText">
    <w:name w:val="Balloon Text"/>
    <w:basedOn w:val="Normal"/>
    <w:link w:val="BalloonTextChar"/>
    <w:uiPriority w:val="99"/>
    <w:unhideWhenUsed/>
    <w:qFormat/>
    <w:pPr>
      <w:spacing w:after="0" w:line="240" w:lineRule="auto"/>
    </w:pPr>
    <w:rPr>
      <w:rFonts w:ascii="Lucida Grande" w:hAnsi="Lucida Grande"/>
      <w:sz w:val="18"/>
      <w:szCs w:val="18"/>
    </w:rPr>
  </w:style>
  <w:style w:type="paragraph" w:styleId="Footer">
    <w:name w:val="footer"/>
    <w:basedOn w:val="Header"/>
    <w:link w:val="FooterChar"/>
    <w:pPr>
      <w:widowControl w:val="0"/>
      <w:pBdr>
        <w:bottom w:val="none" w:sz="0" w:space="0" w:color="auto"/>
      </w:pBdr>
      <w:snapToGrid/>
      <w:spacing w:after="0" w:line="288" w:lineRule="auto"/>
    </w:pPr>
    <w:rPr>
      <w:rFonts w:ascii="Arial" w:hAnsi="Arial"/>
      <w:b/>
      <w:bCs/>
      <w:i/>
      <w:iCs/>
      <w:lang w:val="en-US"/>
    </w:rPr>
  </w:style>
  <w:style w:type="paragraph" w:styleId="Header">
    <w:name w:val="header"/>
    <w:basedOn w:val="Normal"/>
    <w:link w:val="HeaderChar"/>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List">
    <w:name w:val="List"/>
    <w:basedOn w:val="Normal"/>
    <w:uiPriority w:val="99"/>
    <w:unhideWhenUsed/>
    <w:qFormat/>
    <w:pPr>
      <w:ind w:left="200" w:hangingChars="200" w:hanging="200"/>
      <w:contextualSpacing/>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line="240" w:lineRule="auto"/>
    </w:pPr>
    <w:rPr>
      <w:rFonts w:ascii="宋体" w:hAnsi="宋体" w:cs="宋体"/>
      <w:sz w:val="24"/>
      <w:szCs w:val="24"/>
      <w:lang w:val="en-US"/>
    </w:rPr>
  </w:style>
  <w:style w:type="paragraph" w:styleId="CommentSubject">
    <w:name w:val="annotation subject"/>
    <w:basedOn w:val="CommentText"/>
    <w:next w:val="CommentText"/>
    <w:link w:val="CommentSubjectChar"/>
    <w:uiPriority w:val="99"/>
    <w:unhideWhenUsed/>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21"/>
      <w:szCs w:val="21"/>
    </w:rPr>
  </w:style>
  <w:style w:type="character" w:customStyle="1" w:styleId="Heading4Char">
    <w:name w:val="Heading 4 Char"/>
    <w:link w:val="Heading4"/>
    <w:qFormat/>
    <w:rPr>
      <w:rFonts w:ascii="Arial" w:hAnsi="Arial"/>
      <w:lang w:val="en-GB"/>
    </w:rPr>
  </w:style>
  <w:style w:type="character" w:customStyle="1" w:styleId="TALCar">
    <w:name w:val="TAL Car"/>
    <w:qFormat/>
    <w:rPr>
      <w:rFonts w:ascii="Arial" w:hAnsi="Arial"/>
      <w:sz w:val="18"/>
      <w:lang w:val="en-GB"/>
    </w:rPr>
  </w:style>
  <w:style w:type="character" w:customStyle="1" w:styleId="MTDisplayEquation0">
    <w:name w:val="MTDisplayEquation 字符"/>
    <w:link w:val="MTDisplayEquation"/>
    <w:qFormat/>
    <w:rPr>
      <w:rFonts w:ascii="Times New Roman" w:hAnsi="Times New Roman"/>
      <w:sz w:val="22"/>
      <w:lang w:val="en-GB"/>
    </w:rPr>
  </w:style>
  <w:style w:type="paragraph" w:customStyle="1" w:styleId="MTDisplayEquation">
    <w:name w:val="MTDisplayEquation"/>
    <w:basedOn w:val="Normal"/>
    <w:next w:val="Normal"/>
    <w:link w:val="MTDisplayEquation0"/>
    <w:qFormat/>
    <w:pPr>
      <w:numPr>
        <w:numId w:val="2"/>
      </w:numPr>
      <w:tabs>
        <w:tab w:val="center" w:pos="5040"/>
        <w:tab w:val="right" w:pos="9640"/>
      </w:tabs>
      <w:spacing w:line="240" w:lineRule="auto"/>
    </w:pPr>
  </w:style>
  <w:style w:type="character" w:customStyle="1" w:styleId="BalloonTextChar">
    <w:name w:val="Balloon Text Char"/>
    <w:link w:val="BalloonText"/>
    <w:uiPriority w:val="99"/>
    <w:semiHidden/>
    <w:qFormat/>
    <w:rPr>
      <w:rFonts w:ascii="Lucida Grande" w:eastAsia="宋体" w:hAnsi="Lucida Grande" w:cs="Lucida Grande"/>
      <w:kern w:val="0"/>
      <w:sz w:val="18"/>
      <w:szCs w:val="18"/>
      <w:lang w:val="en-GB"/>
    </w:rPr>
  </w:style>
  <w:style w:type="character" w:customStyle="1" w:styleId="Heading8Char">
    <w:name w:val="Heading 8 Char"/>
    <w:link w:val="Heading8"/>
    <w:qFormat/>
    <w:rPr>
      <w:rFonts w:ascii="Arial" w:hAnsi="Arial"/>
      <w:sz w:val="22"/>
      <w:lang w:val="en-GB"/>
    </w:rPr>
  </w:style>
  <w:style w:type="character" w:customStyle="1" w:styleId="Heading6Char">
    <w:name w:val="Heading 6 Char"/>
    <w:link w:val="Heading6"/>
    <w:rPr>
      <w:rFonts w:ascii="Arial" w:hAnsi="Arial"/>
      <w:sz w:val="22"/>
      <w:lang w:val="en-GB"/>
    </w:rPr>
  </w:style>
  <w:style w:type="character" w:customStyle="1" w:styleId="apple-converted-space">
    <w:name w:val="apple-converted-space"/>
    <w:basedOn w:val="DefaultParagraphFont"/>
    <w:qFormat/>
  </w:style>
  <w:style w:type="character" w:customStyle="1" w:styleId="Heading3Char">
    <w:name w:val="Heading 3 Char"/>
    <w:link w:val="Heading3"/>
    <w:qFormat/>
    <w:rPr>
      <w:rFonts w:ascii="Arial" w:hAnsi="Arial"/>
      <w:sz w:val="28"/>
      <w:szCs w:val="28"/>
      <w:lang w:val="en-GB"/>
    </w:rPr>
  </w:style>
  <w:style w:type="character" w:customStyle="1" w:styleId="Heading1Char">
    <w:name w:val="Heading 1 Char"/>
    <w:link w:val="Heading1"/>
    <w:qFormat/>
    <w:rPr>
      <w:rFonts w:ascii="Arial" w:hAnsi="Arial"/>
      <w:sz w:val="36"/>
      <w:szCs w:val="36"/>
      <w:lang w:val="en-G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overflowPunct/>
      <w:autoSpaceDE/>
      <w:autoSpaceDN/>
      <w:adjustRightInd/>
      <w:spacing w:after="0" w:line="240" w:lineRule="auto"/>
    </w:pPr>
    <w:rPr>
      <w:rFonts w:ascii="Arial" w:eastAsia="MS Mincho" w:hAnsi="Arial"/>
      <w:sz w:val="18"/>
      <w:lang w:eastAsia="en-US"/>
    </w:rPr>
  </w:style>
  <w:style w:type="character" w:customStyle="1" w:styleId="EXChar">
    <w:name w:val="EX Char"/>
    <w:link w:val="EX"/>
    <w:rPr>
      <w:rFonts w:ascii="Times New Roman" w:hAnsi="Times New Roman"/>
      <w:lang w:val="en-GB"/>
    </w:rPr>
  </w:style>
  <w:style w:type="paragraph" w:customStyle="1" w:styleId="EX">
    <w:name w:val="EX"/>
    <w:basedOn w:val="Normal"/>
    <w:link w:val="EXChar"/>
    <w:pPr>
      <w:keepLines/>
      <w:overflowPunct/>
      <w:autoSpaceDE/>
      <w:autoSpaceDN/>
      <w:adjustRightInd/>
      <w:spacing w:line="240" w:lineRule="auto"/>
      <w:ind w:left="1702" w:hanging="1418"/>
    </w:p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pPr>
      <w:spacing w:after="120"/>
    </w:pPr>
    <w:rPr>
      <w:rFonts w:ascii="Arial" w:hAnsi="Arial" w:cs="Arial"/>
      <w:lang w:val="en-GB" w:eastAsia="en-US"/>
    </w:rPr>
  </w:style>
  <w:style w:type="character" w:customStyle="1" w:styleId="Heading9Char">
    <w:name w:val="Heading 9 Char"/>
    <w:link w:val="Heading9"/>
    <w:rPr>
      <w:rFonts w:ascii="Arial" w:hAnsi="Arial"/>
      <w:sz w:val="22"/>
      <w:lang w:val="en-GB"/>
    </w:rPr>
  </w:style>
  <w:style w:type="character" w:customStyle="1" w:styleId="ListParagraphChar">
    <w:name w:val="List Paragraph Char"/>
    <w:aliases w:val="列出段落 Char1,- Bullets Char,?? ?? Char,????? Char,???? Char,Lista1 Char,リスト段落 Char,中等深浅网格 1 - 着色 21 Char,목록 단락 Char,¥¡¡¡¡ì¬º¥¹¥È¶ÎÂä Char,ÁÐ³ö¶ÎÂä Char,—ño’i—Ž Char,¥ê¥¹¥È¶ÎÂä Char,1st level - Bullet List Paragraph Char,목록단락 Char"/>
    <w:link w:val="ListParagraph"/>
    <w:uiPriority w:val="34"/>
    <w:qFormat/>
    <w:rPr>
      <w:rFonts w:ascii="Times New Roman" w:eastAsia="MS Gothic" w:hAnsi="Times New Roman"/>
      <w:sz w:val="24"/>
      <w:szCs w:val="24"/>
      <w:lang w:val="en-GB" w:eastAsia="en-US"/>
    </w:rPr>
  </w:style>
  <w:style w:type="paragraph" w:styleId="ListParagraph">
    <w:name w:val="List Paragraph"/>
    <w:aliases w:val="列出段落,- Bullets,?? ??,?????,????,Lista1,リスト段落,中等深浅网格 1 - 着色 21,목록 단락,¥¡¡¡¡ì¬º¥¹¥È¶ÎÂä,ÁÐ³ö¶ÎÂä,—ño’i—Ž,¥ê¥¹¥È¶ÎÂä,1st level - Bullet List Paragraph,Lettre d'introduction,Paragrafo elenco,Normal bullet 2,Bullet list,목록단락,列表段落11,列表段落1"/>
    <w:basedOn w:val="Normal"/>
    <w:link w:val="ListParagraphChar"/>
    <w:uiPriority w:val="34"/>
    <w:qFormat/>
    <w:pPr>
      <w:overflowPunct/>
      <w:autoSpaceDE/>
      <w:autoSpaceDN/>
      <w:adjustRightInd/>
      <w:spacing w:after="0" w:line="240" w:lineRule="auto"/>
      <w:ind w:firstLineChars="200" w:firstLine="420"/>
    </w:pPr>
    <w:rPr>
      <w:rFonts w:eastAsia="MS Gothic"/>
      <w:sz w:val="24"/>
      <w:szCs w:val="24"/>
      <w:lang w:eastAsia="en-US"/>
    </w:rPr>
  </w:style>
  <w:style w:type="character" w:customStyle="1" w:styleId="Heading2Char">
    <w:name w:val="Heading 2 Char"/>
    <w:link w:val="Heading2"/>
    <w:qFormat/>
    <w:rPr>
      <w:rFonts w:ascii="Arial" w:hAnsi="Arial"/>
      <w:sz w:val="32"/>
      <w:szCs w:val="32"/>
      <w:lang w:val="en-GB"/>
    </w:rPr>
  </w:style>
  <w:style w:type="character" w:customStyle="1" w:styleId="BodyTextChar">
    <w:name w:val="Body Text Char"/>
    <w:link w:val="BodyText"/>
    <w:qFormat/>
    <w:rPr>
      <w:rFonts w:ascii="Arial" w:hAnsi="Arial"/>
      <w:lang w:val="en-GB"/>
    </w:rPr>
  </w:style>
  <w:style w:type="character" w:customStyle="1" w:styleId="THChar">
    <w:name w:val="TH Char"/>
    <w:link w:val="TH"/>
    <w:qFormat/>
    <w:rPr>
      <w:rFonts w:ascii="Arial" w:eastAsia="Malgun Gothic" w:hAnsi="Arial"/>
      <w:b/>
      <w:lang w:val="en-GB" w:eastAsia="en-US"/>
    </w:rPr>
  </w:style>
  <w:style w:type="paragraph" w:customStyle="1" w:styleId="TH">
    <w:name w:val="TH"/>
    <w:basedOn w:val="Normal"/>
    <w:link w:val="THChar"/>
    <w:qFormat/>
    <w:pPr>
      <w:keepNext/>
      <w:keepLines/>
      <w:overflowPunct/>
      <w:autoSpaceDE/>
      <w:autoSpaceDN/>
      <w:adjustRightInd/>
      <w:spacing w:before="60" w:line="240" w:lineRule="auto"/>
      <w:jc w:val="center"/>
    </w:pPr>
    <w:rPr>
      <w:rFonts w:ascii="Arial" w:eastAsia="Malgun Gothic" w:hAnsi="Arial"/>
      <w:b/>
      <w:lang w:eastAsia="en-US"/>
    </w:rPr>
  </w:style>
  <w:style w:type="character" w:customStyle="1" w:styleId="PLChar">
    <w:name w:val="PL Char"/>
    <w:link w:val="PL"/>
    <w:qFormat/>
    <w:rPr>
      <w:rFonts w:ascii="Courier New" w:eastAsia="Yu Mincho" w:hAnsi="Courier New"/>
      <w:sz w:val="16"/>
      <w:lang w:val="en-US"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Yu Mincho" w:hAnsi="Courier New"/>
      <w:sz w:val="16"/>
      <w:lang w:eastAsia="en-US"/>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line="240" w:lineRule="auto"/>
      <w:ind w:left="1622" w:hanging="363"/>
    </w:pPr>
    <w:rPr>
      <w:rFonts w:ascii="Arial" w:eastAsia="MS Mincho" w:hAnsi="Arial"/>
    </w:rPr>
  </w:style>
  <w:style w:type="character" w:customStyle="1" w:styleId="Heading5Char">
    <w:name w:val="Heading 5 Char"/>
    <w:link w:val="Heading5"/>
    <w:qFormat/>
    <w:rPr>
      <w:rFonts w:ascii="Arial" w:hAnsi="Arial"/>
      <w:sz w:val="22"/>
      <w:szCs w:val="22"/>
      <w:lang w:val="en-GB"/>
    </w:rPr>
  </w:style>
  <w:style w:type="character" w:customStyle="1" w:styleId="Char">
    <w:name w:val="列出段落 Char"/>
    <w:uiPriority w:val="34"/>
    <w:qFormat/>
    <w:locked/>
    <w:rPr>
      <w:rFonts w:ascii="Calibri" w:hAnsi="Calibri" w:cs="Calibri"/>
      <w:kern w:val="2"/>
      <w:sz w:val="21"/>
      <w:szCs w:val="22"/>
    </w:rPr>
  </w:style>
  <w:style w:type="character" w:customStyle="1" w:styleId="HTMLPreformattedChar">
    <w:name w:val="HTML Preformatted Char"/>
    <w:link w:val="HTMLPreformatted"/>
    <w:uiPriority w:val="99"/>
    <w:semiHidden/>
    <w:qFormat/>
    <w:rPr>
      <w:rFonts w:ascii="宋体" w:hAnsi="宋体" w:cs="宋体"/>
      <w:sz w:val="24"/>
      <w:szCs w:val="24"/>
    </w:rPr>
  </w:style>
  <w:style w:type="character" w:customStyle="1" w:styleId="Heading7Char">
    <w:name w:val="Heading 7 Char"/>
    <w:link w:val="Heading7"/>
    <w:qFormat/>
    <w:rPr>
      <w:rFonts w:ascii="Arial" w:hAnsi="Arial"/>
      <w:sz w:val="22"/>
      <w:lang w:val="en-GB"/>
    </w:rPr>
  </w:style>
  <w:style w:type="character" w:customStyle="1" w:styleId="FooterChar">
    <w:name w:val="Footer Char"/>
    <w:link w:val="Footer"/>
    <w:qFormat/>
    <w:rPr>
      <w:rFonts w:ascii="Arial" w:eastAsia="宋体" w:hAnsi="Arial" w:cs="Arial"/>
      <w:b/>
      <w:bCs/>
      <w:i/>
      <w:iCs/>
      <w:kern w:val="0"/>
      <w:sz w:val="18"/>
      <w:szCs w:val="18"/>
      <w:lang w:val="en-US" w:eastAsia="zh-CN"/>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Normal"/>
    <w:link w:val="3GPPHeaderChar"/>
    <w:qFormat/>
    <w:pPr>
      <w:tabs>
        <w:tab w:val="left" w:pos="1701"/>
        <w:tab w:val="right" w:pos="9639"/>
      </w:tabs>
      <w:spacing w:after="240"/>
    </w:pPr>
    <w:rPr>
      <w:b/>
    </w:rPr>
  </w:style>
  <w:style w:type="character" w:customStyle="1" w:styleId="HeaderChar">
    <w:name w:val="Header Char"/>
    <w:link w:val="Header"/>
    <w:uiPriority w:val="99"/>
    <w:qFormat/>
    <w:rPr>
      <w:rFonts w:ascii="Times New Roman" w:eastAsia="宋体" w:hAnsi="Times New Roman" w:cs="Times New Roman"/>
      <w:kern w:val="0"/>
      <w:sz w:val="18"/>
      <w:szCs w:val="18"/>
      <w:lang w:val="en-GB"/>
    </w:rPr>
  </w:style>
  <w:style w:type="character" w:customStyle="1" w:styleId="DocumentMapChar">
    <w:name w:val="Document Map Char"/>
    <w:link w:val="DocumentMap"/>
    <w:uiPriority w:val="99"/>
    <w:semiHidden/>
    <w:rPr>
      <w:rFonts w:ascii="宋体" w:eastAsia="宋体" w:hAnsi="Times New Roman" w:cs="Times New Roman"/>
      <w:kern w:val="0"/>
      <w:sz w:val="18"/>
      <w:szCs w:val="18"/>
      <w:lang w:val="en-GB"/>
    </w:rPr>
  </w:style>
  <w:style w:type="character" w:customStyle="1" w:styleId="CommentTextChar">
    <w:name w:val="Comment Text Char"/>
    <w:link w:val="CommentText"/>
    <w:qFormat/>
    <w:rPr>
      <w:rFonts w:ascii="Times New Roman" w:hAnsi="Times New Roman"/>
      <w:sz w:val="22"/>
      <w:lang w:val="en-GB"/>
    </w:rPr>
  </w:style>
  <w:style w:type="character" w:customStyle="1" w:styleId="CommentSubjectChar">
    <w:name w:val="Comment Subject Char"/>
    <w:link w:val="CommentSubject"/>
    <w:uiPriority w:val="99"/>
    <w:semiHidden/>
    <w:qFormat/>
    <w:rPr>
      <w:rFonts w:ascii="Times New Roman" w:hAnsi="Times New Roman"/>
      <w:b/>
      <w:bCs/>
      <w:sz w:val="22"/>
      <w:lang w:val="en-GB"/>
    </w:r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line="240" w:lineRule="auto"/>
      <w:ind w:left="1259" w:hanging="1259"/>
    </w:pPr>
    <w:rPr>
      <w:rFonts w:ascii="Arial" w:eastAsia="MS Mincho" w:hAnsi="Arial"/>
      <w:szCs w:val="24"/>
      <w:lang w:val="en-US"/>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List"/>
    <w:link w:val="B1Char"/>
    <w:qFormat/>
    <w:pPr>
      <w:overflowPunct/>
      <w:autoSpaceDE/>
      <w:autoSpaceDN/>
      <w:adjustRightInd/>
      <w:spacing w:line="240" w:lineRule="auto"/>
      <w:ind w:left="568" w:firstLineChars="0" w:hanging="284"/>
    </w:pPr>
    <w:rPr>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List2"/>
    <w:link w:val="B2Char"/>
    <w:qFormat/>
    <w:pPr>
      <w:overflowPunct/>
      <w:autoSpaceDE/>
      <w:autoSpaceDN/>
      <w:adjustRightInd/>
      <w:spacing w:line="240" w:lineRule="auto"/>
      <w:ind w:leftChars="0" w:left="851" w:firstLineChars="0" w:hanging="284"/>
    </w:pPr>
    <w:rPr>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List3"/>
    <w:link w:val="B3Char"/>
    <w:qFormat/>
    <w:pPr>
      <w:overflowPunct/>
      <w:autoSpaceDE/>
      <w:autoSpaceDN/>
      <w:adjustRightInd/>
      <w:spacing w:line="240" w:lineRule="auto"/>
      <w:ind w:leftChars="0" w:left="1135" w:firstLineChars="0" w:hanging="284"/>
    </w:pPr>
    <w:rPr>
      <w:lang w:eastAsia="en-US"/>
    </w:rPr>
  </w:style>
  <w:style w:type="character" w:customStyle="1" w:styleId="B4Char">
    <w:name w:val="B4 Char"/>
    <w:link w:val="B4"/>
    <w:rPr>
      <w:rFonts w:ascii="Times New Roman" w:eastAsia="Malgun Gothic" w:hAnsi="Times New Roman"/>
      <w:lang w:val="en-GB" w:eastAsia="en-US"/>
    </w:rPr>
  </w:style>
  <w:style w:type="paragraph" w:customStyle="1" w:styleId="B4">
    <w:name w:val="B4"/>
    <w:basedOn w:val="Normal"/>
    <w:link w:val="B4Char"/>
    <w:qFormat/>
    <w:pPr>
      <w:overflowPunct/>
      <w:autoSpaceDE/>
      <w:autoSpaceDN/>
      <w:adjustRightInd/>
      <w:spacing w:line="240" w:lineRule="auto"/>
      <w:ind w:left="1418" w:hanging="284"/>
    </w:pPr>
    <w:rPr>
      <w:rFonts w:eastAsia="Malgun Gothic"/>
      <w:lang w:eastAsia="en-US"/>
    </w:rPr>
  </w:style>
  <w:style w:type="character" w:customStyle="1" w:styleId="TFChar">
    <w:name w:val="TF Char"/>
    <w:link w:val="TF"/>
    <w:rPr>
      <w:rFonts w:ascii="Arial" w:eastAsia="Malgun Gothic" w:hAnsi="Arial"/>
      <w:b/>
      <w:lang w:val="en-GB" w:eastAsia="en-US"/>
    </w:rPr>
  </w:style>
  <w:style w:type="paragraph" w:customStyle="1" w:styleId="TF">
    <w:name w:val="TF"/>
    <w:basedOn w:val="TH"/>
    <w:link w:val="TFChar"/>
    <w:qFormat/>
    <w:pPr>
      <w:keepNext w:val="0"/>
      <w:spacing w:before="0" w:after="240"/>
    </w:p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overflowPunct/>
      <w:autoSpaceDE/>
      <w:autoSpaceDN/>
      <w:adjustRightInd/>
      <w:spacing w:before="40" w:after="0" w:line="240" w:lineRule="auto"/>
    </w:pPr>
    <w:rPr>
      <w:rFonts w:ascii="Arial" w:eastAsia="MS Mincho" w:hAnsi="Arial"/>
      <w:i/>
      <w:sz w:val="18"/>
      <w:szCs w:val="24"/>
      <w:lang w:val="en-US"/>
    </w:rPr>
  </w:style>
  <w:style w:type="character" w:customStyle="1" w:styleId="CaptionChar">
    <w:name w:val="Caption Char"/>
    <w:link w:val="Caption"/>
    <w:rPr>
      <w:rFonts w:ascii="Times New Roman" w:hAnsi="Times New Roman"/>
      <w:i/>
      <w:iCs/>
      <w:color w:val="44546A"/>
      <w:sz w:val="18"/>
      <w:szCs w:val="18"/>
      <w:lang w:val="en-GB"/>
    </w:rPr>
  </w:style>
  <w:style w:type="character" w:customStyle="1" w:styleId="tran">
    <w:name w:val="tran"/>
  </w:style>
  <w:style w:type="paragraph" w:customStyle="1" w:styleId="1-21">
    <w:name w:val="中等深浅网格 1 - 强调文字颜色 21"/>
    <w:basedOn w:val="Normal"/>
    <w:uiPriority w:val="34"/>
    <w:qFormat/>
    <w:pPr>
      <w:ind w:firstLineChars="200" w:firstLine="420"/>
    </w:pPr>
  </w:style>
  <w:style w:type="paragraph" w:styleId="NoSpacing">
    <w:name w:val="No Spacing"/>
    <w:uiPriority w:val="1"/>
    <w:qFormat/>
    <w:rPr>
      <w:rFonts w:ascii="Calibri" w:hAnsi="Calibri"/>
      <w:sz w:val="22"/>
      <w:szCs w:val="22"/>
    </w:rPr>
  </w:style>
  <w:style w:type="paragraph" w:customStyle="1" w:styleId="StyleNumberedLatinBoldBefore0cmHanging063cm">
    <w:name w:val="Style Numbered (Latin) Bold Before:  0 cm Hanging:  063 cm"/>
    <w:next w:val="List"/>
    <w:qFormat/>
    <w:pPr>
      <w:numPr>
        <w:numId w:val="3"/>
      </w:numPr>
    </w:pPr>
    <w:rPr>
      <w:rFonts w:ascii="Times New Roman" w:eastAsia="MS Mincho" w:hAnsi="Times New Roman"/>
      <w:lang w:val="en-GB" w:eastAsia="en-US"/>
    </w:rPr>
  </w:style>
  <w:style w:type="paragraph" w:customStyle="1" w:styleId="Proposal">
    <w:name w:val="Proposal"/>
    <w:basedOn w:val="Normal"/>
    <w:qFormat/>
    <w:pPr>
      <w:numPr>
        <w:numId w:val="4"/>
      </w:numPr>
      <w:spacing w:line="240" w:lineRule="auto"/>
    </w:pPr>
    <w:rPr>
      <w:rFonts w:ascii="Arial" w:eastAsia="Times New Roman" w:hAnsi="Arial"/>
      <w:b/>
      <w:bCs/>
    </w:rPr>
  </w:style>
  <w:style w:type="paragraph" w:customStyle="1" w:styleId="TdocHeading1">
    <w:name w:val="Tdoc_Heading_1"/>
    <w:basedOn w:val="Heading1"/>
    <w:next w:val="BodyText"/>
    <w:qFormat/>
    <w:pPr>
      <w:keepLines w:val="0"/>
      <w:numPr>
        <w:numId w:val="5"/>
      </w:numPr>
      <w:pBdr>
        <w:top w:val="none" w:sz="0" w:space="0" w:color="auto"/>
      </w:pBdr>
      <w:tabs>
        <w:tab w:val="left" w:pos="567"/>
      </w:tabs>
      <w:overflowPunct/>
      <w:autoSpaceDE/>
      <w:autoSpaceDN/>
      <w:adjustRightInd/>
      <w:spacing w:after="120" w:line="240" w:lineRule="auto"/>
      <w:ind w:left="357" w:hanging="357"/>
      <w:textAlignment w:val="auto"/>
    </w:pPr>
    <w:rPr>
      <w:rFonts w:eastAsia="Batang"/>
      <w:b/>
      <w:kern w:val="28"/>
      <w:sz w:val="24"/>
      <w:szCs w:val="20"/>
      <w:lang w:val="en-US" w:eastAsia="en-US"/>
    </w:rPr>
  </w:style>
  <w:style w:type="paragraph" w:customStyle="1" w:styleId="Observation">
    <w:name w:val="Observation"/>
    <w:basedOn w:val="Proposal"/>
    <w:qFormat/>
    <w:pPr>
      <w:numPr>
        <w:numId w:val="6"/>
      </w:numPr>
      <w:tabs>
        <w:tab w:val="left" w:pos="1701"/>
      </w:tabs>
      <w:ind w:left="1701" w:hanging="1701"/>
    </w:pPr>
    <w:rPr>
      <w:rFonts w:eastAsia="宋体"/>
    </w:rPr>
  </w:style>
  <w:style w:type="paragraph" w:customStyle="1" w:styleId="2-21">
    <w:name w:val="中等深浅列表 2 - 强调文字颜色 21"/>
    <w:uiPriority w:val="99"/>
    <w:semiHidden/>
    <w:rPr>
      <w:rFonts w:ascii="Times New Roman" w:hAnsi="Times New Roman"/>
      <w:sz w:val="22"/>
      <w:lang w:val="en-GB"/>
    </w:rPr>
  </w:style>
  <w:style w:type="paragraph" w:customStyle="1" w:styleId="Agreement">
    <w:name w:val="Agreement"/>
    <w:basedOn w:val="Normal"/>
    <w:next w:val="Doc-text2"/>
    <w:uiPriority w:val="99"/>
    <w:qFormat/>
    <w:pPr>
      <w:numPr>
        <w:numId w:val="7"/>
      </w:numPr>
      <w:overflowPunct/>
      <w:autoSpaceDE/>
      <w:autoSpaceDN/>
      <w:adjustRightInd/>
      <w:spacing w:before="60" w:after="0" w:line="240" w:lineRule="auto"/>
    </w:pPr>
    <w:rPr>
      <w:rFonts w:ascii="Arial" w:eastAsia="MS Mincho" w:hAnsi="Arial"/>
      <w:b/>
      <w:szCs w:val="24"/>
    </w:rPr>
  </w:style>
  <w:style w:type="paragraph" w:customStyle="1" w:styleId="TAR">
    <w:name w:val="TAR"/>
    <w:basedOn w:val="TAL"/>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ditorsNote">
    <w:name w:val="Editor's Note"/>
    <w:basedOn w:val="Heading4"/>
    <w:qFormat/>
    <w:pPr>
      <w:keepNext w:val="0"/>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table" w:customStyle="1" w:styleId="1">
    <w:name w:val="列出段落1"/>
    <w:basedOn w:val="TableNormal"/>
    <w:uiPriority w:val="34"/>
    <w:qFormat/>
    <w:rPr>
      <w:color w:val="000000"/>
    </w:rPr>
    <w:tblPr/>
    <w:tcPr>
      <w:shd w:val="clear" w:color="auto" w:fill="E6E6E6"/>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shd w:val="clear" w:color="auto" w:fill="CCCCCC"/>
      </w:tcPr>
    </w:tblStylePr>
  </w:style>
  <w:style w:type="table" w:customStyle="1" w:styleId="3-11">
    <w:name w:val="中等深浅网格 3 - 强调文字颜色 11"/>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F81BD"/>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7BFDE"/>
      </w:tcPr>
    </w:tblStylePr>
  </w:style>
  <w:style w:type="table" w:customStyle="1" w:styleId="1-11">
    <w:name w:val="中等深浅网格 1 - 强调文字颜色 1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character" w:customStyle="1" w:styleId="10">
    <w:name w:val="明显强调1"/>
    <w:uiPriority w:val="21"/>
    <w:qFormat/>
    <w:rPr>
      <w:i/>
      <w:iCs/>
      <w:color w:val="4472C4"/>
    </w:rPr>
  </w:style>
  <w:style w:type="paragraph" w:customStyle="1" w:styleId="question">
    <w:name w:val="question"/>
    <w:basedOn w:val="Normal"/>
    <w:next w:val="Normal"/>
    <w:link w:val="questionChar"/>
    <w:qFormat/>
    <w:pPr>
      <w:spacing w:line="240" w:lineRule="auto"/>
      <w:ind w:left="5099" w:hanging="420"/>
    </w:pPr>
  </w:style>
  <w:style w:type="character" w:customStyle="1" w:styleId="questionChar">
    <w:name w:val="question Char"/>
    <w:basedOn w:val="DefaultParagraphFont"/>
    <w:link w:val="question"/>
    <w:qFormat/>
    <w:rPr>
      <w:rFonts w:ascii="Times New Roman" w:eastAsiaTheme="minorEastAsia" w:hAnsi="Times New Roman"/>
      <w:lang w:val="en-GB" w:eastAsia="en-GB"/>
    </w:rPr>
  </w:style>
  <w:style w:type="paragraph" w:customStyle="1" w:styleId="EmailDiscussion">
    <w:name w:val="EmailDiscussion"/>
    <w:basedOn w:val="Normal"/>
    <w:next w:val="EmailDiscussion2"/>
    <w:link w:val="EmailDiscussionChar"/>
    <w:qFormat/>
    <w:pPr>
      <w:numPr>
        <w:numId w:val="8"/>
      </w:numPr>
      <w:spacing w:before="40" w:after="0" w:line="259" w:lineRule="auto"/>
    </w:pPr>
    <w:rPr>
      <w:rFonts w:ascii="Arial" w:eastAsia="MS Mincho" w:hAnsi="Arial"/>
      <w:b/>
      <w:szCs w:val="24"/>
    </w:rPr>
  </w:style>
  <w:style w:type="paragraph" w:customStyle="1" w:styleId="EmailDiscussion2">
    <w:name w:val="EmailDiscussion2"/>
    <w:basedOn w:val="Doc-text2"/>
    <w:qFormat/>
    <w:pPr>
      <w:overflowPunct w:val="0"/>
      <w:autoSpaceDE w:val="0"/>
      <w:autoSpaceDN w:val="0"/>
      <w:adjustRightInd w:val="0"/>
      <w:spacing w:line="259" w:lineRule="auto"/>
      <w:textAlignment w:val="baseline"/>
    </w:pPr>
    <w:rPr>
      <w:szCs w:val="24"/>
    </w:rPr>
  </w:style>
  <w:style w:type="character" w:customStyle="1" w:styleId="EmailDiscussionChar">
    <w:name w:val="EmailDiscussion Char"/>
    <w:link w:val="EmailDiscussion"/>
    <w:qFormat/>
    <w:rPr>
      <w:rFonts w:ascii="Arial" w:eastAsia="MS Mincho" w:hAnsi="Arial"/>
      <w:b/>
      <w:szCs w:val="24"/>
      <w:lang w:val="en-GB" w:eastAsia="en-GB"/>
    </w:rPr>
  </w:style>
  <w:style w:type="character" w:styleId="IntenseEmphasis">
    <w:name w:val="Intense Emphasis"/>
    <w:uiPriority w:val="21"/>
    <w:qFormat/>
    <w:rsid w:val="00E1436A"/>
    <w:rPr>
      <w:i/>
      <w:iCs/>
      <w:color w:val="4472C4"/>
    </w:rPr>
  </w:style>
  <w:style w:type="paragraph" w:styleId="Revision">
    <w:name w:val="Revision"/>
    <w:hidden/>
    <w:uiPriority w:val="99"/>
    <w:semiHidden/>
    <w:rsid w:val="007F2E69"/>
    <w:rPr>
      <w:rFonts w:ascii="Times New Roman" w:eastAsiaTheme="minorEastAsia"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398679">
      <w:bodyDiv w:val="1"/>
      <w:marLeft w:val="0"/>
      <w:marRight w:val="0"/>
      <w:marTop w:val="0"/>
      <w:marBottom w:val="0"/>
      <w:divBdr>
        <w:top w:val="none" w:sz="0" w:space="0" w:color="auto"/>
        <w:left w:val="none" w:sz="0" w:space="0" w:color="auto"/>
        <w:bottom w:val="none" w:sz="0" w:space="0" w:color="auto"/>
        <w:right w:val="none" w:sz="0" w:space="0" w:color="auto"/>
      </w:divBdr>
    </w:div>
    <w:div w:id="578713512">
      <w:bodyDiv w:val="1"/>
      <w:marLeft w:val="0"/>
      <w:marRight w:val="0"/>
      <w:marTop w:val="0"/>
      <w:marBottom w:val="0"/>
      <w:divBdr>
        <w:top w:val="none" w:sz="0" w:space="0" w:color="auto"/>
        <w:left w:val="none" w:sz="0" w:space="0" w:color="auto"/>
        <w:bottom w:val="none" w:sz="0" w:space="0" w:color="auto"/>
        <w:right w:val="none" w:sz="0" w:space="0" w:color="auto"/>
      </w:divBdr>
    </w:div>
    <w:div w:id="606932303">
      <w:bodyDiv w:val="1"/>
      <w:marLeft w:val="0"/>
      <w:marRight w:val="0"/>
      <w:marTop w:val="0"/>
      <w:marBottom w:val="0"/>
      <w:divBdr>
        <w:top w:val="none" w:sz="0" w:space="0" w:color="auto"/>
        <w:left w:val="none" w:sz="0" w:space="0" w:color="auto"/>
        <w:bottom w:val="none" w:sz="0" w:space="0" w:color="auto"/>
        <w:right w:val="none" w:sz="0" w:space="0" w:color="auto"/>
      </w:divBdr>
    </w:div>
    <w:div w:id="705717249">
      <w:bodyDiv w:val="1"/>
      <w:marLeft w:val="0"/>
      <w:marRight w:val="0"/>
      <w:marTop w:val="0"/>
      <w:marBottom w:val="0"/>
      <w:divBdr>
        <w:top w:val="none" w:sz="0" w:space="0" w:color="auto"/>
        <w:left w:val="none" w:sz="0" w:space="0" w:color="auto"/>
        <w:bottom w:val="none" w:sz="0" w:space="0" w:color="auto"/>
        <w:right w:val="none" w:sz="0" w:space="0" w:color="auto"/>
      </w:divBdr>
    </w:div>
    <w:div w:id="769084714">
      <w:bodyDiv w:val="1"/>
      <w:marLeft w:val="0"/>
      <w:marRight w:val="0"/>
      <w:marTop w:val="0"/>
      <w:marBottom w:val="0"/>
      <w:divBdr>
        <w:top w:val="none" w:sz="0" w:space="0" w:color="auto"/>
        <w:left w:val="none" w:sz="0" w:space="0" w:color="auto"/>
        <w:bottom w:val="none" w:sz="0" w:space="0" w:color="auto"/>
        <w:right w:val="none" w:sz="0" w:space="0" w:color="auto"/>
      </w:divBdr>
    </w:div>
    <w:div w:id="1002046946">
      <w:bodyDiv w:val="1"/>
      <w:marLeft w:val="0"/>
      <w:marRight w:val="0"/>
      <w:marTop w:val="0"/>
      <w:marBottom w:val="0"/>
      <w:divBdr>
        <w:top w:val="none" w:sz="0" w:space="0" w:color="auto"/>
        <w:left w:val="none" w:sz="0" w:space="0" w:color="auto"/>
        <w:bottom w:val="none" w:sz="0" w:space="0" w:color="auto"/>
        <w:right w:val="none" w:sz="0" w:space="0" w:color="auto"/>
      </w:divBdr>
    </w:div>
    <w:div w:id="1470511387">
      <w:bodyDiv w:val="1"/>
      <w:marLeft w:val="0"/>
      <w:marRight w:val="0"/>
      <w:marTop w:val="0"/>
      <w:marBottom w:val="0"/>
      <w:divBdr>
        <w:top w:val="none" w:sz="0" w:space="0" w:color="auto"/>
        <w:left w:val="none" w:sz="0" w:space="0" w:color="auto"/>
        <w:bottom w:val="none" w:sz="0" w:space="0" w:color="auto"/>
        <w:right w:val="none" w:sz="0" w:space="0" w:color="auto"/>
      </w:divBdr>
    </w:div>
    <w:div w:id="1602906991">
      <w:bodyDiv w:val="1"/>
      <w:marLeft w:val="0"/>
      <w:marRight w:val="0"/>
      <w:marTop w:val="0"/>
      <w:marBottom w:val="0"/>
      <w:divBdr>
        <w:top w:val="none" w:sz="0" w:space="0" w:color="auto"/>
        <w:left w:val="none" w:sz="0" w:space="0" w:color="auto"/>
        <w:bottom w:val="none" w:sz="0" w:space="0" w:color="auto"/>
        <w:right w:val="none" w:sz="0" w:space="0" w:color="auto"/>
      </w:divBdr>
    </w:div>
    <w:div w:id="1947734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CA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673B84-CBAE-49F2-BBAA-88F8563E32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A3006D-F545-401F-83D9-177AAC5615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5BB980-6FE7-4C42-A241-8CE0E416FBB6}">
  <ds:schemaRefs>
    <ds:schemaRef ds:uri="http://schemas.microsoft.com/sharepoint/v3/contenttype/forms"/>
  </ds:schemaRefs>
</ds:datastoreItem>
</file>

<file path=customXml/itemProps5.xml><?xml version="1.0" encoding="utf-8"?>
<ds:datastoreItem xmlns:ds="http://schemas.openxmlformats.org/officeDocument/2006/customXml" ds:itemID="{78F399CD-ED1A-44B7-8FB4-8F390DA28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3600</Words>
  <Characters>20524</Characters>
  <Application>Microsoft Office Word</Application>
  <DocSecurity>0</DocSecurity>
  <Lines>171</Lines>
  <Paragraphs>48</Paragraphs>
  <ScaleCrop>false</ScaleCrop>
  <Company>OPPO</Company>
  <LinksUpToDate>false</LinksUpToDate>
  <CharactersWithSpaces>24076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YANG Ning</dc:creator>
  <cp:lastModifiedBy>vivo(Boubacar)</cp:lastModifiedBy>
  <cp:revision>26</cp:revision>
  <cp:lastPrinted>2018-04-04T09:40:00Z</cp:lastPrinted>
  <dcterms:created xsi:type="dcterms:W3CDTF">2021-05-11T02:20:00Z</dcterms:created>
  <dcterms:modified xsi:type="dcterms:W3CDTF">2021-05-11T06:00:00Z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2052-11.1.0.10228</vt:lpwstr>
  </property>
  <property fmtid="{D5CDD505-2E9C-101B-9397-08002B2CF9AE}" pid="4" name="ContentTypeId">
    <vt:lpwstr>0x01010057CC4845EE989D469C4AF99498678D58</vt:lpwstr>
  </property>
</Properties>
</file>